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81A6" w14:textId="4E71B40F" w:rsidR="009731A6" w:rsidRDefault="009731A6">
      <w:pP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1A6">
        <w:rPr>
          <w:b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7AAEEB4" wp14:editId="02D11A26">
            <wp:simplePos x="0" y="0"/>
            <wp:positionH relativeFrom="column">
              <wp:posOffset>6271455</wp:posOffset>
            </wp:positionH>
            <wp:positionV relativeFrom="paragraph">
              <wp:posOffset>488</wp:posOffset>
            </wp:positionV>
            <wp:extent cx="3964940" cy="1123315"/>
            <wp:effectExtent l="0" t="0" r="0" b="0"/>
            <wp:wrapTight wrapText="bothSides">
              <wp:wrapPolygon edited="0">
                <wp:start x="0" y="0"/>
                <wp:lineTo x="0" y="21246"/>
                <wp:lineTo x="21517" y="21246"/>
                <wp:lineTo x="21517" y="0"/>
                <wp:lineTo x="0" y="0"/>
              </wp:wrapPolygon>
            </wp:wrapTight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A91F5" w14:textId="4F8469A5" w:rsidR="00BE4AC1" w:rsidRDefault="001D1B53" w:rsidP="009731A6">
      <w:pPr>
        <w:ind w:left="720" w:firstLine="720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TnT</w:t>
      </w:r>
      <w:proofErr w:type="spellEnd"/>
      <w:r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9731A6" w:rsidRPr="009731A6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Co-production- The process</w:t>
      </w:r>
    </w:p>
    <w:p w14:paraId="54E7907B" w14:textId="0D6C8021" w:rsidR="009731A6" w:rsidRPr="009731A6" w:rsidRDefault="009731A6" w:rsidP="009731A6">
      <w:pPr>
        <w:pStyle w:val="Default"/>
        <w:ind w:left="720" w:firstLine="720"/>
        <w:rPr>
          <w:rFonts w:ascii="Calibri" w:hAnsi="Calibri"/>
        </w:rPr>
      </w:pPr>
      <w:r w:rsidRPr="009731A6">
        <w:rPr>
          <w:rFonts w:ascii="Calibri" w:hAnsi="Calibri"/>
        </w:rPr>
        <w:t xml:space="preserve">(from independent </w:t>
      </w:r>
      <w:proofErr w:type="spellStart"/>
      <w:r w:rsidRPr="009731A6">
        <w:rPr>
          <w:rFonts w:ascii="Calibri" w:hAnsi="Calibri"/>
        </w:rPr>
        <w:t>TnT</w:t>
      </w:r>
      <w:proofErr w:type="spellEnd"/>
      <w:r w:rsidRPr="009731A6">
        <w:rPr>
          <w:rFonts w:ascii="Calibri" w:hAnsi="Calibri"/>
        </w:rPr>
        <w:t xml:space="preserve"> evaluation, Dec 2018)</w:t>
      </w:r>
    </w:p>
    <w:tbl>
      <w:tblPr>
        <w:tblStyle w:val="GridTable6ColourfulAccent5"/>
        <w:tblW w:w="0" w:type="auto"/>
        <w:tblLook w:val="04A0" w:firstRow="1" w:lastRow="0" w:firstColumn="1" w:lastColumn="0" w:noHBand="0" w:noVBand="1"/>
      </w:tblPr>
      <w:tblGrid>
        <w:gridCol w:w="2263"/>
        <w:gridCol w:w="13127"/>
      </w:tblGrid>
      <w:tr w:rsidR="009731A6" w14:paraId="63635F29" w14:textId="77777777" w:rsidTr="00973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4FEC848" w14:textId="11CC4A83" w:rsidR="009731A6" w:rsidRPr="009731A6" w:rsidRDefault="009731A6">
            <w:pPr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9731A6">
              <w:rPr>
                <w:rFonts w:ascii="Calibri" w:hAnsi="Calibri"/>
                <w:b w:val="0"/>
                <w:bCs w:val="0"/>
                <w:sz w:val="28"/>
                <w:szCs w:val="28"/>
              </w:rPr>
              <w:t>Partnership</w:t>
            </w:r>
          </w:p>
        </w:tc>
        <w:tc>
          <w:tcPr>
            <w:tcW w:w="13127" w:type="dxa"/>
          </w:tcPr>
          <w:p w14:paraId="2D5650B8" w14:textId="29ED2C15" w:rsidR="009731A6" w:rsidRPr="009731A6" w:rsidRDefault="009731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9731A6">
              <w:rPr>
                <w:rFonts w:ascii="Calibri" w:hAnsi="Calibri"/>
                <w:b w:val="0"/>
                <w:bCs w:val="0"/>
                <w:sz w:val="28"/>
                <w:szCs w:val="28"/>
              </w:rPr>
              <w:t>Co-production process</w:t>
            </w:r>
          </w:p>
        </w:tc>
      </w:tr>
      <w:tr w:rsidR="009731A6" w14:paraId="6550F333" w14:textId="77777777" w:rsidTr="0097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468A33" w14:textId="1059B0B6" w:rsidR="009731A6" w:rsidRPr="009731A6" w:rsidRDefault="009731A6" w:rsidP="009731A6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Council for Intellectual Disability</w:t>
            </w:r>
          </w:p>
        </w:tc>
        <w:tc>
          <w:tcPr>
            <w:tcW w:w="13127" w:type="dxa"/>
          </w:tcPr>
          <w:p w14:paraId="26617F71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Met two days per week for four to six weeks</w:t>
            </w:r>
          </w:p>
          <w:p w14:paraId="0562CFA5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 xml:space="preserve">Reviewed existing </w:t>
            </w:r>
            <w:proofErr w:type="gramStart"/>
            <w:r w:rsidRPr="009731A6">
              <w:rPr>
                <w:rFonts w:ascii="Calibri" w:hAnsi="Calibri"/>
              </w:rPr>
              <w:t>Fair Trading</w:t>
            </w:r>
            <w:proofErr w:type="gramEnd"/>
            <w:r w:rsidRPr="009731A6">
              <w:rPr>
                <w:rFonts w:ascii="Calibri" w:hAnsi="Calibri"/>
              </w:rPr>
              <w:t xml:space="preserve"> information to identify information was hard to understand</w:t>
            </w:r>
          </w:p>
          <w:p w14:paraId="3AC4AC42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 xml:space="preserve">Used tools –cue cards for when confused, feelings board (so people could show if they disagreed), agreement tool (majority rules) </w:t>
            </w:r>
          </w:p>
          <w:p w14:paraId="2611261D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Clearly communicated why final decisions were made</w:t>
            </w:r>
          </w:p>
          <w:p w14:paraId="7AEFDA9B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Made PowerPoint and tested for flow</w:t>
            </w:r>
          </w:p>
          <w:p w14:paraId="5EA275BA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Developed script (which wasn’t used because it was too hard to memorise)</w:t>
            </w:r>
          </w:p>
          <w:p w14:paraId="198B3F82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Peer facilitators learned content</w:t>
            </w:r>
          </w:p>
          <w:p w14:paraId="0E101707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Set ground rules for delivering the presentations</w:t>
            </w:r>
          </w:p>
          <w:p w14:paraId="1A500EE2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Conducted friendly trials to get feedback</w:t>
            </w:r>
          </w:p>
          <w:p w14:paraId="0B30AC5C" w14:textId="77777777" w:rsidR="009731A6" w:rsidRPr="009731A6" w:rsidRDefault="009731A6" w:rsidP="0097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1A6" w14:paraId="061FF8C3" w14:textId="77777777" w:rsidTr="00973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8EEB0E" w14:textId="6D6343E3" w:rsidR="009731A6" w:rsidRPr="009731A6" w:rsidRDefault="009731A6" w:rsidP="009731A6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Being</w:t>
            </w:r>
          </w:p>
        </w:tc>
        <w:tc>
          <w:tcPr>
            <w:tcW w:w="13127" w:type="dxa"/>
          </w:tcPr>
          <w:p w14:paraId="5ED77C92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Initial two-day planning meeting</w:t>
            </w:r>
          </w:p>
          <w:p w14:paraId="0BD2E288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Drafted a framework for what they would do by working back from the contract</w:t>
            </w:r>
          </w:p>
          <w:p w14:paraId="344927B1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Identified key stakeholders and their expectations</w:t>
            </w:r>
          </w:p>
          <w:p w14:paraId="75847230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 xml:space="preserve">Used an agreement scale to understand views in the design process </w:t>
            </w:r>
          </w:p>
          <w:p w14:paraId="751D80D0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Designed workshop content and delivery style separately with peer facilitators in each location so it would audience and peer facilitators</w:t>
            </w:r>
          </w:p>
          <w:p w14:paraId="07E3A2A1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Peer facilitators learned content in a one-day session and delivered the presentation in the same week</w:t>
            </w:r>
          </w:p>
          <w:p w14:paraId="1EDC57C6" w14:textId="77777777" w:rsidR="009731A6" w:rsidRPr="009731A6" w:rsidRDefault="009731A6" w:rsidP="00973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1A6" w14:paraId="6B977B2B" w14:textId="77777777" w:rsidTr="00973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96FC4D" w14:textId="6A2B2029" w:rsidR="009731A6" w:rsidRPr="009731A6" w:rsidRDefault="009731A6" w:rsidP="009731A6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Community Disability Alliance Hunter</w:t>
            </w:r>
          </w:p>
        </w:tc>
        <w:tc>
          <w:tcPr>
            <w:tcW w:w="13127" w:type="dxa"/>
          </w:tcPr>
          <w:p w14:paraId="7E110D85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Two one-day planning workshops (mostly driven by staff)</w:t>
            </w:r>
          </w:p>
          <w:p w14:paraId="6F40A678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 xml:space="preserve">Discussed informal protocols for communication between group members, and risk mitigation </w:t>
            </w:r>
          </w:p>
          <w:p w14:paraId="1E3F2CE0" w14:textId="77777777" w:rsidR="009731A6" w:rsidRPr="009731A6" w:rsidRDefault="009731A6" w:rsidP="009731A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The project has since re-focused on peer-to-peer conversations</w:t>
            </w:r>
          </w:p>
          <w:p w14:paraId="2259D6F0" w14:textId="77777777" w:rsidR="009731A6" w:rsidRPr="009731A6" w:rsidRDefault="009731A6" w:rsidP="00973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731A6" w14:paraId="24A958E0" w14:textId="77777777" w:rsidTr="00973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5D137D" w14:textId="0464A132" w:rsidR="009731A6" w:rsidRPr="009731A6" w:rsidRDefault="009731A6" w:rsidP="009731A6">
            <w:pPr>
              <w:rPr>
                <w:rFonts w:ascii="Calibri" w:hAnsi="Calibri"/>
              </w:rPr>
            </w:pPr>
            <w:r w:rsidRPr="009731A6">
              <w:rPr>
                <w:rFonts w:ascii="Calibri" w:hAnsi="Calibri"/>
              </w:rPr>
              <w:t>Diversity and Disability Alliance/ Ethnic Community Services Co-operative</w:t>
            </w:r>
          </w:p>
        </w:tc>
        <w:tc>
          <w:tcPr>
            <w:tcW w:w="13127" w:type="dxa"/>
          </w:tcPr>
          <w:p w14:paraId="5E19741F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Planning meetings between Fair Trading and peer facilitators</w:t>
            </w:r>
          </w:p>
          <w:p w14:paraId="1188A8A6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Fair Trading facilitator asked peer facilitators questions to help design the presentation</w:t>
            </w:r>
          </w:p>
          <w:p w14:paraId="42BAA48C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Discussed how best to present information, including pictures to use</w:t>
            </w:r>
          </w:p>
          <w:p w14:paraId="0D476A33" w14:textId="77777777" w:rsidR="009731A6" w:rsidRPr="009731A6" w:rsidRDefault="009731A6" w:rsidP="009731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731A6">
              <w:rPr>
                <w:rFonts w:ascii="Calibri" w:hAnsi="Calibri" w:cs="Arial"/>
              </w:rPr>
              <w:t>•</w:t>
            </w:r>
            <w:r w:rsidRPr="009731A6">
              <w:rPr>
                <w:rFonts w:ascii="Calibri" w:hAnsi="Calibri"/>
              </w:rPr>
              <w:t>Developed a script for each section</w:t>
            </w:r>
          </w:p>
          <w:p w14:paraId="66C1676B" w14:textId="77777777" w:rsidR="009731A6" w:rsidRPr="009731A6" w:rsidRDefault="009731A6" w:rsidP="00973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49AFB520" w14:textId="3C08E678" w:rsidR="009731A6" w:rsidRDefault="009731A6"/>
    <w:sectPr w:rsidR="009731A6" w:rsidSect="009731A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Historic">
    <w:altName w:val="Segoe UI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6"/>
    <w:rsid w:val="001D1B53"/>
    <w:rsid w:val="009731A6"/>
    <w:rsid w:val="00A952FC"/>
    <w:rsid w:val="00B8582A"/>
    <w:rsid w:val="00BE4AC1"/>
    <w:rsid w:val="00CB7BD0"/>
    <w:rsid w:val="00D70C5B"/>
    <w:rsid w:val="00E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43A"/>
  <w15:chartTrackingRefBased/>
  <w15:docId w15:val="{4B25C1DE-42DB-A34C-8BA0-EB0D6E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31A6"/>
    <w:pPr>
      <w:autoSpaceDE w:val="0"/>
      <w:autoSpaceDN w:val="0"/>
      <w:adjustRightInd w:val="0"/>
    </w:pPr>
    <w:rPr>
      <w:rFonts w:ascii="Segoe UI Historic" w:hAnsi="Segoe UI Historic" w:cs="Segoe UI Historic"/>
      <w:color w:val="000000"/>
      <w:lang w:val="en-GB"/>
    </w:rPr>
  </w:style>
  <w:style w:type="table" w:styleId="GridTable6ColourfulAccent5">
    <w:name w:val="Grid Table 6 Colorful Accent 5"/>
    <w:basedOn w:val="TableNormal"/>
    <w:uiPriority w:val="51"/>
    <w:rsid w:val="009731A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Barbel Winter</cp:lastModifiedBy>
  <cp:revision>2</cp:revision>
  <dcterms:created xsi:type="dcterms:W3CDTF">2019-09-08T00:11:00Z</dcterms:created>
  <dcterms:modified xsi:type="dcterms:W3CDTF">2019-09-08T00:23:00Z</dcterms:modified>
</cp:coreProperties>
</file>