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581A" w14:textId="77777777" w:rsidR="00D146B7" w:rsidRPr="00D146B7" w:rsidRDefault="00D146B7" w:rsidP="00D146B7">
      <w:pPr>
        <w:rPr>
          <w:sz w:val="8"/>
          <w:szCs w:val="8"/>
        </w:rPr>
      </w:pPr>
    </w:p>
    <w:p w14:paraId="42414DD7" w14:textId="21989AAB" w:rsidR="00943DCC" w:rsidRPr="00D146B7" w:rsidRDefault="00943DCC" w:rsidP="005C1225">
      <w:pPr>
        <w:pStyle w:val="Heading1"/>
        <w:spacing w:before="0" w:after="240"/>
        <w:jc w:val="center"/>
        <w:rPr>
          <w:rFonts w:cs="Arial"/>
          <w:sz w:val="32"/>
        </w:rPr>
      </w:pPr>
      <w:r w:rsidRPr="00D146B7">
        <w:rPr>
          <w:rFonts w:cs="Arial"/>
          <w:sz w:val="32"/>
        </w:rPr>
        <w:t>What are my rights and obligations when I pawn an item?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55A67" w:rsidRPr="00D146B7" w14:paraId="04F42F2E" w14:textId="77777777" w:rsidTr="00D146B7">
        <w:tc>
          <w:tcPr>
            <w:tcW w:w="10343" w:type="dxa"/>
          </w:tcPr>
          <w:p w14:paraId="2E16875A" w14:textId="658755ED" w:rsidR="00E55A67" w:rsidRPr="00D146B7" w:rsidRDefault="00E55A67" w:rsidP="00D146B7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You must get a pawn ticket that includes </w:t>
            </w:r>
            <w:proofErr w:type="gramStart"/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all </w:t>
            </w:r>
            <w:r w:rsidR="009D4572" w:rsidRPr="00D146B7">
              <w:rPr>
                <w:rFonts w:ascii="Arial" w:hAnsi="Arial" w:cs="Arial"/>
                <w:b/>
                <w:bCs/>
                <w:sz w:val="21"/>
                <w:szCs w:val="21"/>
              </w:rPr>
              <w:t>of</w:t>
            </w:r>
            <w:proofErr w:type="gramEnd"/>
            <w:r w:rsidR="009D4572"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the </w:t>
            </w: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charges </w:t>
            </w:r>
            <w:r w:rsidR="009D4572"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that </w:t>
            </w: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>you have to pay.</w:t>
            </w:r>
            <w:r w:rsid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If you do not pay </w:t>
            </w:r>
            <w:r w:rsidR="009D4572"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the </w:t>
            </w: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charges on time, </w:t>
            </w:r>
            <w:r w:rsidR="0072772D" w:rsidRPr="00D146B7">
              <w:rPr>
                <w:rFonts w:ascii="Arial" w:hAnsi="Arial" w:cs="Arial"/>
                <w:b/>
                <w:bCs/>
                <w:sz w:val="21"/>
                <w:szCs w:val="21"/>
              </w:rPr>
              <w:t>your items</w:t>
            </w: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can be sold without telling you.</w:t>
            </w:r>
          </w:p>
          <w:p w14:paraId="0DDA2618" w14:textId="0033ABBA" w:rsidR="00E55A67" w:rsidRPr="00D146B7" w:rsidRDefault="00E55A67" w:rsidP="00D146B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If your item is sold, you can claim the money left from the proceeds of sale after any amount owed to the pawnbroker </w:t>
            </w:r>
            <w:r w:rsidR="0072772D" w:rsidRPr="00D146B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has </w:t>
            </w:r>
            <w:r w:rsidRPr="00D146B7">
              <w:rPr>
                <w:rFonts w:ascii="Arial" w:hAnsi="Arial" w:cs="Arial"/>
                <w:b/>
                <w:bCs/>
                <w:sz w:val="21"/>
                <w:szCs w:val="21"/>
              </w:rPr>
              <w:t>been deducted</w:t>
            </w:r>
            <w:r w:rsidR="0072772D" w:rsidRPr="00D146B7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</w:tbl>
    <w:p w14:paraId="607CA1BF" w14:textId="77777777" w:rsidR="0072772D" w:rsidRPr="00D146B7" w:rsidRDefault="0072772D" w:rsidP="00D146B7">
      <w:pPr>
        <w:pStyle w:val="Heading2"/>
        <w:spacing w:after="240"/>
        <w:rPr>
          <w:rFonts w:ascii="Arial" w:hAnsi="Arial" w:cs="Arial"/>
          <w:bCs/>
          <w:sz w:val="21"/>
          <w:szCs w:val="21"/>
        </w:rPr>
        <w:sectPr w:rsidR="0072772D" w:rsidRPr="00D146B7" w:rsidSect="0072772D">
          <w:headerReference w:type="default" r:id="rId11"/>
          <w:pgSz w:w="11906" w:h="16838"/>
          <w:pgMar w:top="993" w:right="720" w:bottom="720" w:left="720" w:header="142" w:footer="709" w:gutter="0"/>
          <w:cols w:space="208"/>
          <w:docGrid w:linePitch="360"/>
        </w:sectPr>
      </w:pPr>
    </w:p>
    <w:p w14:paraId="72EC7CCF" w14:textId="4EBA69E0" w:rsidR="00943DCC" w:rsidRPr="00E96577" w:rsidRDefault="00943DCC" w:rsidP="00D146B7">
      <w:pPr>
        <w:pStyle w:val="Heading2"/>
        <w:spacing w:after="240"/>
        <w:rPr>
          <w:rFonts w:ascii="Arial" w:hAnsi="Arial" w:cs="Arial"/>
          <w:bCs/>
          <w:sz w:val="22"/>
          <w:szCs w:val="22"/>
        </w:rPr>
      </w:pPr>
      <w:r w:rsidRPr="00E96577">
        <w:rPr>
          <w:rFonts w:ascii="Arial" w:hAnsi="Arial" w:cs="Arial"/>
          <w:bCs/>
          <w:sz w:val="22"/>
          <w:szCs w:val="22"/>
        </w:rPr>
        <w:t>Pawn ticket</w:t>
      </w:r>
    </w:p>
    <w:p w14:paraId="757CFA78" w14:textId="33F0757F" w:rsidR="00943DCC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When you pawn an item, you must sign a pawn agreement</w:t>
      </w:r>
      <w:r w:rsidR="0072772D" w:rsidRPr="00D146B7">
        <w:rPr>
          <w:rFonts w:ascii="Arial" w:hAnsi="Arial" w:cs="Arial"/>
          <w:sz w:val="21"/>
          <w:szCs w:val="21"/>
        </w:rPr>
        <w:t>.</w:t>
      </w:r>
      <w:r w:rsidRPr="00D146B7">
        <w:rPr>
          <w:rFonts w:ascii="Arial" w:hAnsi="Arial" w:cs="Arial"/>
          <w:sz w:val="21"/>
          <w:szCs w:val="21"/>
        </w:rPr>
        <w:t xml:space="preserve"> </w:t>
      </w:r>
      <w:r w:rsidR="0072772D" w:rsidRPr="00D146B7">
        <w:rPr>
          <w:rFonts w:ascii="Arial" w:hAnsi="Arial" w:cs="Arial"/>
          <w:sz w:val="21"/>
          <w:szCs w:val="21"/>
        </w:rPr>
        <w:t>A</w:t>
      </w:r>
      <w:r w:rsidRPr="00D146B7">
        <w:rPr>
          <w:rFonts w:ascii="Arial" w:hAnsi="Arial" w:cs="Arial"/>
          <w:sz w:val="21"/>
          <w:szCs w:val="21"/>
        </w:rPr>
        <w:t xml:space="preserve"> copy of the agreement will be given to you </w:t>
      </w:r>
      <w:r w:rsidR="0072772D" w:rsidRPr="00D146B7">
        <w:rPr>
          <w:rFonts w:ascii="Arial" w:hAnsi="Arial" w:cs="Arial"/>
          <w:sz w:val="21"/>
          <w:szCs w:val="21"/>
        </w:rPr>
        <w:t>(the ‘pawn ticket’)</w:t>
      </w:r>
      <w:r w:rsidRPr="00D146B7">
        <w:rPr>
          <w:rFonts w:ascii="Arial" w:hAnsi="Arial" w:cs="Arial"/>
          <w:sz w:val="21"/>
          <w:szCs w:val="21"/>
        </w:rPr>
        <w:t xml:space="preserve">. </w:t>
      </w:r>
    </w:p>
    <w:p w14:paraId="6F305FD9" w14:textId="393BC097" w:rsidR="00A51F2A" w:rsidRPr="00D146B7" w:rsidRDefault="0072772D" w:rsidP="0072772D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The</w:t>
      </w:r>
      <w:r w:rsidR="00943DCC" w:rsidRPr="00D146B7">
        <w:rPr>
          <w:rFonts w:ascii="Arial" w:hAnsi="Arial" w:cs="Arial"/>
          <w:sz w:val="21"/>
          <w:szCs w:val="21"/>
        </w:rPr>
        <w:t xml:space="preserve"> pawn ticket </w:t>
      </w:r>
      <w:r w:rsidR="00A51F2A" w:rsidRPr="00D146B7">
        <w:rPr>
          <w:rFonts w:ascii="Arial" w:hAnsi="Arial" w:cs="Arial"/>
          <w:sz w:val="21"/>
          <w:szCs w:val="21"/>
        </w:rPr>
        <w:t>include</w:t>
      </w:r>
      <w:r w:rsidR="00A51F2A">
        <w:rPr>
          <w:rFonts w:ascii="Arial" w:hAnsi="Arial" w:cs="Arial"/>
          <w:sz w:val="21"/>
          <w:szCs w:val="21"/>
        </w:rPr>
        <w:t>s</w:t>
      </w:r>
      <w:r w:rsidR="00A51F2A" w:rsidRPr="00D146B7">
        <w:rPr>
          <w:rFonts w:ascii="Arial" w:hAnsi="Arial" w:cs="Arial"/>
          <w:sz w:val="21"/>
          <w:szCs w:val="21"/>
        </w:rPr>
        <w:t xml:space="preserve"> </w:t>
      </w:r>
      <w:r w:rsidR="00943DCC" w:rsidRPr="00D146B7">
        <w:rPr>
          <w:rFonts w:ascii="Arial" w:hAnsi="Arial" w:cs="Arial"/>
          <w:sz w:val="21"/>
          <w:szCs w:val="21"/>
        </w:rPr>
        <w:t xml:space="preserve">important </w:t>
      </w:r>
      <w:r w:rsidR="00A51F2A">
        <w:rPr>
          <w:rFonts w:ascii="Arial" w:hAnsi="Arial" w:cs="Arial"/>
          <w:sz w:val="21"/>
          <w:szCs w:val="21"/>
        </w:rPr>
        <w:t>details</w:t>
      </w:r>
      <w:r w:rsidR="00A51F2A" w:rsidRPr="00D146B7">
        <w:rPr>
          <w:rFonts w:ascii="Arial" w:hAnsi="Arial" w:cs="Arial"/>
          <w:sz w:val="21"/>
          <w:szCs w:val="21"/>
        </w:rPr>
        <w:t xml:space="preserve"> </w:t>
      </w:r>
      <w:r w:rsidR="00D146B7">
        <w:rPr>
          <w:rFonts w:ascii="Arial" w:hAnsi="Arial" w:cs="Arial"/>
          <w:sz w:val="21"/>
          <w:szCs w:val="21"/>
        </w:rPr>
        <w:t>about your loan, such as</w:t>
      </w:r>
      <w:r w:rsidR="00A51F2A" w:rsidRPr="00D146B7">
        <w:rPr>
          <w:rFonts w:ascii="Arial" w:hAnsi="Arial" w:cs="Arial"/>
          <w:sz w:val="21"/>
          <w:szCs w:val="21"/>
        </w:rPr>
        <w:t>:</w:t>
      </w:r>
    </w:p>
    <w:p w14:paraId="6F0C2A07" w14:textId="056F2BC2" w:rsidR="00A51F2A" w:rsidRDefault="00943DCC" w:rsidP="00A51F2A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the amount lent</w:t>
      </w:r>
      <w:r w:rsidR="00D146B7">
        <w:rPr>
          <w:rFonts w:ascii="Arial" w:hAnsi="Arial" w:cs="Arial"/>
          <w:sz w:val="21"/>
          <w:szCs w:val="21"/>
        </w:rPr>
        <w:t xml:space="preserve">, interest, </w:t>
      </w:r>
      <w:proofErr w:type="gramStart"/>
      <w:r w:rsidR="00D146B7">
        <w:rPr>
          <w:rFonts w:ascii="Arial" w:hAnsi="Arial" w:cs="Arial"/>
          <w:sz w:val="21"/>
          <w:szCs w:val="21"/>
        </w:rPr>
        <w:t>fees</w:t>
      </w:r>
      <w:proofErr w:type="gramEnd"/>
      <w:r w:rsidR="00D146B7">
        <w:rPr>
          <w:rFonts w:ascii="Arial" w:hAnsi="Arial" w:cs="Arial"/>
          <w:sz w:val="21"/>
          <w:szCs w:val="21"/>
        </w:rPr>
        <w:t xml:space="preserve"> and charges</w:t>
      </w:r>
    </w:p>
    <w:p w14:paraId="4C190D8D" w14:textId="5A670FE8" w:rsidR="00D146B7" w:rsidRPr="00D146B7" w:rsidRDefault="00D146B7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how fees are charged and repayment options</w:t>
      </w:r>
    </w:p>
    <w:p w14:paraId="05C8F0A7" w14:textId="17450618" w:rsidR="00A51F2A" w:rsidRPr="00D146B7" w:rsidRDefault="00943DCC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start and end dates of the loan period</w:t>
      </w:r>
    </w:p>
    <w:p w14:paraId="57F4BA65" w14:textId="614EB84F" w:rsidR="00A51F2A" w:rsidRPr="00D146B7" w:rsidRDefault="00943DCC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whether items can be separately redeemed</w:t>
      </w:r>
    </w:p>
    <w:p w14:paraId="214DC500" w14:textId="2401913B" w:rsidR="00A51F2A" w:rsidRPr="00D146B7" w:rsidRDefault="00943DCC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where the goods will be kept during the period </w:t>
      </w:r>
    </w:p>
    <w:p w14:paraId="58A9EA87" w14:textId="77777777" w:rsidR="00D146B7" w:rsidRDefault="00943DCC" w:rsidP="00A51F2A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a fair and reasonable description of goods</w:t>
      </w:r>
    </w:p>
    <w:p w14:paraId="56A1D5BD" w14:textId="3D330DE4" w:rsidR="00943DCC" w:rsidRPr="00D146B7" w:rsidRDefault="00943DCC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how goods will be sold if not rede</w:t>
      </w:r>
      <w:r w:rsidR="005C1225" w:rsidRPr="00D146B7">
        <w:rPr>
          <w:rFonts w:ascii="Arial" w:hAnsi="Arial" w:cs="Arial"/>
          <w:sz w:val="21"/>
          <w:szCs w:val="21"/>
        </w:rPr>
        <w:t>emed</w:t>
      </w:r>
      <w:r w:rsidRPr="00D146B7">
        <w:rPr>
          <w:rFonts w:ascii="Arial" w:hAnsi="Arial" w:cs="Arial"/>
          <w:sz w:val="21"/>
          <w:szCs w:val="21"/>
        </w:rPr>
        <w:t>.</w:t>
      </w:r>
    </w:p>
    <w:p w14:paraId="19918F26" w14:textId="70578D7A" w:rsidR="00943DCC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5E06B115">
        <w:rPr>
          <w:rFonts w:ascii="Arial" w:hAnsi="Arial" w:cs="Arial"/>
          <w:sz w:val="21"/>
          <w:szCs w:val="21"/>
        </w:rPr>
        <w:t xml:space="preserve">If you lose your pawn ticket, you can ask for new one. </w:t>
      </w:r>
      <w:r w:rsidR="0072772D" w:rsidRPr="5E06B115">
        <w:rPr>
          <w:rFonts w:ascii="Arial" w:hAnsi="Arial" w:cs="Arial"/>
          <w:sz w:val="21"/>
          <w:szCs w:val="21"/>
        </w:rPr>
        <w:t>The</w:t>
      </w:r>
      <w:r w:rsidRPr="5E06B115">
        <w:rPr>
          <w:rFonts w:ascii="Arial" w:hAnsi="Arial" w:cs="Arial"/>
          <w:sz w:val="21"/>
          <w:szCs w:val="21"/>
        </w:rPr>
        <w:t xml:space="preserve"> pawnbroker </w:t>
      </w:r>
      <w:r w:rsidR="57A4D34B" w:rsidRPr="5E06B115">
        <w:rPr>
          <w:rFonts w:ascii="Arial" w:hAnsi="Arial" w:cs="Arial"/>
          <w:sz w:val="21"/>
          <w:szCs w:val="21"/>
        </w:rPr>
        <w:t>will verify</w:t>
      </w:r>
      <w:r w:rsidRPr="5E06B115">
        <w:rPr>
          <w:rFonts w:ascii="Arial" w:hAnsi="Arial" w:cs="Arial"/>
          <w:sz w:val="21"/>
          <w:szCs w:val="21"/>
        </w:rPr>
        <w:t xml:space="preserve"> your identity. </w:t>
      </w:r>
    </w:p>
    <w:p w14:paraId="002D7655" w14:textId="77777777" w:rsidR="00943DCC" w:rsidRPr="00E96577" w:rsidRDefault="00943DCC" w:rsidP="00D146B7">
      <w:pPr>
        <w:pStyle w:val="Heading2"/>
        <w:spacing w:after="240"/>
        <w:rPr>
          <w:rFonts w:ascii="Arial" w:hAnsi="Arial" w:cs="Arial"/>
          <w:sz w:val="22"/>
          <w:szCs w:val="22"/>
        </w:rPr>
      </w:pPr>
      <w:r w:rsidRPr="00E96577">
        <w:rPr>
          <w:rFonts w:ascii="Arial" w:hAnsi="Arial" w:cs="Arial"/>
          <w:sz w:val="22"/>
          <w:szCs w:val="22"/>
        </w:rPr>
        <w:t xml:space="preserve">Interest, </w:t>
      </w:r>
      <w:proofErr w:type="gramStart"/>
      <w:r w:rsidRPr="00E96577">
        <w:rPr>
          <w:rFonts w:ascii="Arial" w:hAnsi="Arial" w:cs="Arial"/>
          <w:sz w:val="22"/>
          <w:szCs w:val="22"/>
        </w:rPr>
        <w:t>fees</w:t>
      </w:r>
      <w:proofErr w:type="gramEnd"/>
      <w:r w:rsidRPr="00E96577">
        <w:rPr>
          <w:rFonts w:ascii="Arial" w:hAnsi="Arial" w:cs="Arial"/>
          <w:sz w:val="22"/>
          <w:szCs w:val="22"/>
        </w:rPr>
        <w:t xml:space="preserve"> and charges</w:t>
      </w:r>
    </w:p>
    <w:p w14:paraId="6B213FF7" w14:textId="490377C1" w:rsidR="00943DCC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Pawnbrokers </w:t>
      </w:r>
      <w:r w:rsidR="0072772D" w:rsidRPr="00D146B7">
        <w:rPr>
          <w:rFonts w:ascii="Arial" w:hAnsi="Arial" w:cs="Arial"/>
          <w:sz w:val="21"/>
          <w:szCs w:val="21"/>
        </w:rPr>
        <w:t xml:space="preserve">must have a sign </w:t>
      </w:r>
      <w:r w:rsidR="009D4572" w:rsidRPr="00D146B7">
        <w:rPr>
          <w:rFonts w:ascii="Arial" w:hAnsi="Arial" w:cs="Arial"/>
          <w:sz w:val="21"/>
          <w:szCs w:val="21"/>
        </w:rPr>
        <w:t>with the</w:t>
      </w:r>
      <w:r w:rsidRPr="00D146B7">
        <w:rPr>
          <w:rFonts w:ascii="Arial" w:hAnsi="Arial" w:cs="Arial"/>
          <w:sz w:val="21"/>
          <w:szCs w:val="21"/>
        </w:rPr>
        <w:t xml:space="preserve"> interest and </w:t>
      </w:r>
      <w:r w:rsidR="009D4572" w:rsidRPr="00D146B7">
        <w:rPr>
          <w:rFonts w:ascii="Arial" w:hAnsi="Arial" w:cs="Arial"/>
          <w:sz w:val="21"/>
          <w:szCs w:val="21"/>
        </w:rPr>
        <w:t>other fees they charge</w:t>
      </w:r>
      <w:r w:rsidRPr="00D146B7">
        <w:rPr>
          <w:rFonts w:ascii="Arial" w:hAnsi="Arial" w:cs="Arial"/>
          <w:sz w:val="21"/>
          <w:szCs w:val="21"/>
        </w:rPr>
        <w:t xml:space="preserve">. You only </w:t>
      </w:r>
      <w:proofErr w:type="gramStart"/>
      <w:r w:rsidRPr="00D146B7">
        <w:rPr>
          <w:rFonts w:ascii="Arial" w:hAnsi="Arial" w:cs="Arial"/>
          <w:sz w:val="21"/>
          <w:szCs w:val="21"/>
        </w:rPr>
        <w:t>have to</w:t>
      </w:r>
      <w:proofErr w:type="gramEnd"/>
      <w:r w:rsidRPr="00D146B7">
        <w:rPr>
          <w:rFonts w:ascii="Arial" w:hAnsi="Arial" w:cs="Arial"/>
          <w:sz w:val="21"/>
          <w:szCs w:val="21"/>
        </w:rPr>
        <w:t xml:space="preserve"> pay the fees stated on your pawn ticket and </w:t>
      </w:r>
      <w:r w:rsidR="008E1E26" w:rsidRPr="00D146B7">
        <w:rPr>
          <w:rFonts w:ascii="Arial" w:hAnsi="Arial" w:cs="Arial"/>
          <w:sz w:val="21"/>
          <w:szCs w:val="21"/>
        </w:rPr>
        <w:t xml:space="preserve">as </w:t>
      </w:r>
      <w:r w:rsidRPr="00D146B7">
        <w:rPr>
          <w:rFonts w:ascii="Arial" w:hAnsi="Arial" w:cs="Arial"/>
          <w:sz w:val="21"/>
          <w:szCs w:val="21"/>
        </w:rPr>
        <w:t xml:space="preserve">displayed in the </w:t>
      </w:r>
      <w:r w:rsidR="009D4572" w:rsidRPr="00D146B7">
        <w:rPr>
          <w:rFonts w:ascii="Arial" w:hAnsi="Arial" w:cs="Arial"/>
          <w:sz w:val="21"/>
          <w:szCs w:val="21"/>
        </w:rPr>
        <w:t xml:space="preserve">pawn </w:t>
      </w:r>
      <w:r w:rsidRPr="00D146B7">
        <w:rPr>
          <w:rFonts w:ascii="Arial" w:hAnsi="Arial" w:cs="Arial"/>
          <w:sz w:val="21"/>
          <w:szCs w:val="21"/>
        </w:rPr>
        <w:t>shop.</w:t>
      </w:r>
    </w:p>
    <w:p w14:paraId="759FE38F" w14:textId="3F7BB711" w:rsidR="00943DCC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Once your loan period has ended, you will not be charged interest. However, you may be charged a safekeeping fee if </w:t>
      </w:r>
      <w:r w:rsidR="009D4572" w:rsidRPr="00D146B7">
        <w:rPr>
          <w:rFonts w:ascii="Arial" w:hAnsi="Arial" w:cs="Arial"/>
          <w:sz w:val="21"/>
          <w:szCs w:val="21"/>
        </w:rPr>
        <w:t>it is part of your agreement.</w:t>
      </w:r>
      <w:r w:rsidRPr="00D146B7">
        <w:rPr>
          <w:rFonts w:ascii="Arial" w:hAnsi="Arial" w:cs="Arial"/>
          <w:sz w:val="21"/>
          <w:szCs w:val="21"/>
        </w:rPr>
        <w:t xml:space="preserve"> </w:t>
      </w:r>
    </w:p>
    <w:p w14:paraId="11E9E4B5" w14:textId="77777777" w:rsidR="00943DCC" w:rsidRPr="00E96577" w:rsidRDefault="00943DCC" w:rsidP="00D146B7">
      <w:pPr>
        <w:pStyle w:val="Heading2"/>
        <w:spacing w:after="240"/>
        <w:rPr>
          <w:rFonts w:ascii="Arial" w:hAnsi="Arial" w:cs="Arial"/>
          <w:sz w:val="22"/>
          <w:szCs w:val="22"/>
        </w:rPr>
      </w:pPr>
      <w:r w:rsidRPr="00E96577">
        <w:rPr>
          <w:rFonts w:ascii="Arial" w:hAnsi="Arial" w:cs="Arial"/>
          <w:sz w:val="22"/>
          <w:szCs w:val="22"/>
        </w:rPr>
        <w:t xml:space="preserve">Reclaiming your goods </w:t>
      </w:r>
    </w:p>
    <w:p w14:paraId="12DFD7F9" w14:textId="29AF0D7C" w:rsidR="00A51F2A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You </w:t>
      </w:r>
      <w:r w:rsidR="009D4572" w:rsidRPr="00D146B7">
        <w:rPr>
          <w:rFonts w:ascii="Arial" w:hAnsi="Arial" w:cs="Arial"/>
          <w:sz w:val="21"/>
          <w:szCs w:val="21"/>
        </w:rPr>
        <w:t xml:space="preserve">can </w:t>
      </w:r>
      <w:r w:rsidRPr="00D146B7">
        <w:rPr>
          <w:rFonts w:ascii="Arial" w:hAnsi="Arial" w:cs="Arial"/>
          <w:sz w:val="21"/>
          <w:szCs w:val="21"/>
        </w:rPr>
        <w:t xml:space="preserve">reclaim your goods </w:t>
      </w:r>
      <w:r w:rsidR="00A51F2A">
        <w:rPr>
          <w:rFonts w:ascii="Arial" w:hAnsi="Arial" w:cs="Arial"/>
          <w:sz w:val="21"/>
          <w:szCs w:val="21"/>
        </w:rPr>
        <w:t xml:space="preserve">at </w:t>
      </w:r>
      <w:r w:rsidRPr="00D146B7">
        <w:rPr>
          <w:rFonts w:ascii="Arial" w:hAnsi="Arial" w:cs="Arial"/>
          <w:sz w:val="21"/>
          <w:szCs w:val="21"/>
        </w:rPr>
        <w:t>any time before pawnbroker sells them</w:t>
      </w:r>
      <w:r w:rsidR="0072772D" w:rsidRPr="00D146B7">
        <w:rPr>
          <w:rFonts w:ascii="Arial" w:hAnsi="Arial" w:cs="Arial"/>
          <w:sz w:val="21"/>
          <w:szCs w:val="21"/>
        </w:rPr>
        <w:t xml:space="preserve">, </w:t>
      </w:r>
      <w:r w:rsidRPr="00D146B7">
        <w:rPr>
          <w:rFonts w:ascii="Arial" w:hAnsi="Arial" w:cs="Arial"/>
          <w:sz w:val="21"/>
          <w:szCs w:val="21"/>
        </w:rPr>
        <w:t>even if the loa</w:t>
      </w:r>
      <w:r w:rsidR="009D4572" w:rsidRPr="00D146B7">
        <w:rPr>
          <w:rFonts w:ascii="Arial" w:hAnsi="Arial" w:cs="Arial"/>
          <w:sz w:val="21"/>
          <w:szCs w:val="21"/>
        </w:rPr>
        <w:t>n</w:t>
      </w:r>
      <w:r w:rsidRPr="00D146B7">
        <w:rPr>
          <w:rFonts w:ascii="Arial" w:hAnsi="Arial" w:cs="Arial"/>
          <w:sz w:val="21"/>
          <w:szCs w:val="21"/>
        </w:rPr>
        <w:t xml:space="preserve"> has ended</w:t>
      </w:r>
      <w:r w:rsidR="0072772D" w:rsidRPr="00D146B7">
        <w:rPr>
          <w:rFonts w:ascii="Arial" w:hAnsi="Arial" w:cs="Arial"/>
          <w:sz w:val="21"/>
          <w:szCs w:val="21"/>
        </w:rPr>
        <w:t>.</w:t>
      </w:r>
      <w:r w:rsidR="00A51F2A">
        <w:rPr>
          <w:rFonts w:ascii="Arial" w:hAnsi="Arial" w:cs="Arial"/>
          <w:sz w:val="21"/>
          <w:szCs w:val="21"/>
        </w:rPr>
        <w:t xml:space="preserve"> </w:t>
      </w:r>
    </w:p>
    <w:p w14:paraId="3A1CA806" w14:textId="6BF8E338" w:rsidR="00943DCC" w:rsidRPr="00D146B7" w:rsidRDefault="0072772D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To claim your item, y</w:t>
      </w:r>
      <w:r w:rsidR="00943DCC" w:rsidRPr="00D146B7">
        <w:rPr>
          <w:rFonts w:ascii="Arial" w:hAnsi="Arial" w:cs="Arial"/>
          <w:sz w:val="21"/>
          <w:szCs w:val="21"/>
        </w:rPr>
        <w:t xml:space="preserve">ou will have to pay </w:t>
      </w:r>
      <w:r w:rsidRPr="00D146B7">
        <w:rPr>
          <w:rFonts w:ascii="Arial" w:hAnsi="Arial" w:cs="Arial"/>
          <w:sz w:val="21"/>
          <w:szCs w:val="21"/>
        </w:rPr>
        <w:t xml:space="preserve">the amount of any </w:t>
      </w:r>
      <w:r w:rsidR="00943DCC" w:rsidRPr="00D146B7">
        <w:rPr>
          <w:rFonts w:ascii="Arial" w:hAnsi="Arial" w:cs="Arial"/>
          <w:sz w:val="21"/>
          <w:szCs w:val="21"/>
        </w:rPr>
        <w:t>outstanding loan or charges</w:t>
      </w:r>
      <w:r w:rsidR="00A51F2A">
        <w:rPr>
          <w:rFonts w:ascii="Arial" w:hAnsi="Arial" w:cs="Arial"/>
          <w:sz w:val="21"/>
          <w:szCs w:val="21"/>
        </w:rPr>
        <w:t xml:space="preserve">. You will need to </w:t>
      </w:r>
      <w:r w:rsidRPr="00D146B7">
        <w:rPr>
          <w:rFonts w:ascii="Arial" w:hAnsi="Arial" w:cs="Arial"/>
          <w:sz w:val="21"/>
          <w:szCs w:val="21"/>
        </w:rPr>
        <w:t>verify your identity by</w:t>
      </w:r>
      <w:r w:rsidR="00A51F2A">
        <w:rPr>
          <w:rFonts w:ascii="Arial" w:hAnsi="Arial" w:cs="Arial"/>
          <w:sz w:val="21"/>
          <w:szCs w:val="21"/>
        </w:rPr>
        <w:t xml:space="preserve"> producing</w:t>
      </w:r>
      <w:r w:rsidR="00D146B7">
        <w:rPr>
          <w:rFonts w:ascii="Arial" w:hAnsi="Arial" w:cs="Arial"/>
          <w:sz w:val="21"/>
          <w:szCs w:val="21"/>
        </w:rPr>
        <w:t xml:space="preserve"> the</w:t>
      </w:r>
      <w:r w:rsidR="00A51F2A">
        <w:rPr>
          <w:rFonts w:ascii="Arial" w:hAnsi="Arial" w:cs="Arial"/>
          <w:sz w:val="21"/>
          <w:szCs w:val="21"/>
        </w:rPr>
        <w:t>:</w:t>
      </w:r>
    </w:p>
    <w:p w14:paraId="17625887" w14:textId="4631C8D0" w:rsidR="00943DCC" w:rsidRPr="00D146B7" w:rsidRDefault="00943DCC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pawn ticket and reproduc</w:t>
      </w:r>
      <w:r w:rsidR="009D4572" w:rsidRPr="00D146B7">
        <w:rPr>
          <w:rFonts w:ascii="Arial" w:hAnsi="Arial" w:cs="Arial"/>
          <w:sz w:val="21"/>
          <w:szCs w:val="21"/>
        </w:rPr>
        <w:t>ing</w:t>
      </w:r>
      <w:r w:rsidRPr="00D146B7">
        <w:rPr>
          <w:rFonts w:ascii="Arial" w:hAnsi="Arial" w:cs="Arial"/>
          <w:sz w:val="21"/>
          <w:szCs w:val="21"/>
        </w:rPr>
        <w:t xml:space="preserve"> the signature</w:t>
      </w:r>
      <w:r w:rsidR="009D4572" w:rsidRPr="00D146B7">
        <w:rPr>
          <w:rFonts w:ascii="Arial" w:hAnsi="Arial" w:cs="Arial"/>
          <w:sz w:val="21"/>
          <w:szCs w:val="21"/>
        </w:rPr>
        <w:t>,</w:t>
      </w:r>
      <w:r w:rsidRPr="00D146B7">
        <w:rPr>
          <w:rFonts w:ascii="Arial" w:hAnsi="Arial" w:cs="Arial"/>
          <w:sz w:val="21"/>
          <w:szCs w:val="21"/>
        </w:rPr>
        <w:t xml:space="preserve"> or </w:t>
      </w:r>
    </w:p>
    <w:p w14:paraId="32EB0431" w14:textId="69100D23" w:rsidR="00943DCC" w:rsidRPr="00D146B7" w:rsidRDefault="00943DCC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evidence of your identity with a declaration that you are the owner of the good</w:t>
      </w:r>
      <w:r w:rsidR="009D4572" w:rsidRPr="00D146B7">
        <w:rPr>
          <w:rFonts w:ascii="Arial" w:hAnsi="Arial" w:cs="Arial"/>
          <w:sz w:val="21"/>
          <w:szCs w:val="21"/>
        </w:rPr>
        <w:t>,</w:t>
      </w:r>
      <w:r w:rsidRPr="00D146B7">
        <w:rPr>
          <w:rFonts w:ascii="Arial" w:hAnsi="Arial" w:cs="Arial"/>
          <w:sz w:val="21"/>
          <w:szCs w:val="21"/>
        </w:rPr>
        <w:t xml:space="preserve"> or</w:t>
      </w:r>
    </w:p>
    <w:p w14:paraId="7D0C9AC6" w14:textId="3B11CC0F" w:rsidR="00943DCC" w:rsidRPr="00D146B7" w:rsidRDefault="00943DCC" w:rsidP="00D146B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authorisation from you and evidence that you are unable to collect goods </w:t>
      </w:r>
      <w:proofErr w:type="gramStart"/>
      <w:r w:rsidRPr="00D146B7">
        <w:rPr>
          <w:rFonts w:ascii="Arial" w:hAnsi="Arial" w:cs="Arial"/>
          <w:sz w:val="21"/>
          <w:szCs w:val="21"/>
        </w:rPr>
        <w:t>yourself, if</w:t>
      </w:r>
      <w:proofErr w:type="gramEnd"/>
      <w:r w:rsidRPr="00D146B7">
        <w:rPr>
          <w:rFonts w:ascii="Arial" w:hAnsi="Arial" w:cs="Arial"/>
          <w:sz w:val="21"/>
          <w:szCs w:val="21"/>
        </w:rPr>
        <w:t xml:space="preserve"> you want an agent to collect them. </w:t>
      </w:r>
    </w:p>
    <w:p w14:paraId="679A8900" w14:textId="28F91DC5" w:rsidR="00943DCC" w:rsidRPr="00E96577" w:rsidRDefault="00943DCC" w:rsidP="00D146B7">
      <w:pPr>
        <w:pStyle w:val="Heading2"/>
        <w:spacing w:after="240"/>
        <w:rPr>
          <w:rFonts w:ascii="Arial" w:hAnsi="Arial" w:cs="Arial"/>
          <w:sz w:val="22"/>
          <w:szCs w:val="22"/>
        </w:rPr>
      </w:pPr>
      <w:r w:rsidRPr="00E96577">
        <w:rPr>
          <w:rFonts w:ascii="Arial" w:hAnsi="Arial" w:cs="Arial"/>
          <w:sz w:val="22"/>
          <w:szCs w:val="22"/>
        </w:rPr>
        <w:t xml:space="preserve">Period of loan and payments </w:t>
      </w:r>
    </w:p>
    <w:p w14:paraId="44C91509" w14:textId="27D4F872" w:rsidR="0072772D" w:rsidRPr="00D146B7" w:rsidRDefault="0072772D" w:rsidP="0072772D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You must be offered at least a 3-month loan, starting on the day you pawn the goods. </w:t>
      </w:r>
    </w:p>
    <w:p w14:paraId="021CEAE3" w14:textId="6A55989E" w:rsidR="0072772D" w:rsidRPr="00D146B7" w:rsidRDefault="0072772D" w:rsidP="0072772D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Pawnbrokers must give you the option to pay interest charges each month</w:t>
      </w:r>
      <w:r w:rsidR="00A51F2A">
        <w:rPr>
          <w:rFonts w:ascii="Arial" w:hAnsi="Arial" w:cs="Arial"/>
          <w:sz w:val="21"/>
          <w:szCs w:val="21"/>
        </w:rPr>
        <w:t xml:space="preserve">, rather than paying </w:t>
      </w:r>
      <w:proofErr w:type="gramStart"/>
      <w:r w:rsidR="00A51F2A">
        <w:rPr>
          <w:rFonts w:ascii="Arial" w:hAnsi="Arial" w:cs="Arial"/>
          <w:sz w:val="21"/>
          <w:szCs w:val="21"/>
        </w:rPr>
        <w:t>all of</w:t>
      </w:r>
      <w:proofErr w:type="gramEnd"/>
      <w:r w:rsidR="00A51F2A">
        <w:rPr>
          <w:rFonts w:ascii="Arial" w:hAnsi="Arial" w:cs="Arial"/>
          <w:sz w:val="21"/>
          <w:szCs w:val="21"/>
        </w:rPr>
        <w:t xml:space="preserve"> the interest at the end of the loan period.</w:t>
      </w:r>
    </w:p>
    <w:p w14:paraId="2E86B492" w14:textId="07BC2F19" w:rsidR="00943DCC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You can make payment</w:t>
      </w:r>
      <w:r w:rsidR="0072772D" w:rsidRPr="00D146B7">
        <w:rPr>
          <w:rFonts w:ascii="Arial" w:hAnsi="Arial" w:cs="Arial"/>
          <w:sz w:val="21"/>
          <w:szCs w:val="21"/>
        </w:rPr>
        <w:t>s</w:t>
      </w:r>
      <w:r w:rsidRPr="00D146B7">
        <w:rPr>
          <w:rFonts w:ascii="Arial" w:hAnsi="Arial" w:cs="Arial"/>
          <w:sz w:val="21"/>
          <w:szCs w:val="21"/>
        </w:rPr>
        <w:t xml:space="preserve"> anytime during business hours</w:t>
      </w:r>
      <w:r w:rsidR="0072772D" w:rsidRPr="00D146B7">
        <w:rPr>
          <w:rFonts w:ascii="Arial" w:hAnsi="Arial" w:cs="Arial"/>
          <w:sz w:val="21"/>
          <w:szCs w:val="21"/>
        </w:rPr>
        <w:t>, or someone can on your behalf.</w:t>
      </w:r>
    </w:p>
    <w:p w14:paraId="00CA0A47" w14:textId="2554ACC2" w:rsidR="00943DCC" w:rsidRPr="00E96577" w:rsidRDefault="00943DCC" w:rsidP="00D146B7">
      <w:pPr>
        <w:pStyle w:val="Heading2"/>
        <w:spacing w:after="240"/>
        <w:rPr>
          <w:rFonts w:ascii="Arial" w:hAnsi="Arial" w:cs="Arial"/>
          <w:sz w:val="22"/>
          <w:szCs w:val="22"/>
        </w:rPr>
      </w:pPr>
      <w:r w:rsidRPr="00E96577">
        <w:rPr>
          <w:rFonts w:ascii="Arial" w:hAnsi="Arial" w:cs="Arial"/>
          <w:sz w:val="22"/>
          <w:szCs w:val="22"/>
        </w:rPr>
        <w:t>Sale of unredeemed goods</w:t>
      </w:r>
    </w:p>
    <w:p w14:paraId="61F8F2F9" w14:textId="0A3880B2" w:rsidR="00943DCC" w:rsidRPr="00D146B7" w:rsidRDefault="009D4572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Pawnbrokers can sell your </w:t>
      </w:r>
      <w:r w:rsidR="00943DCC" w:rsidRPr="00D146B7">
        <w:rPr>
          <w:rFonts w:ascii="Arial" w:hAnsi="Arial" w:cs="Arial"/>
          <w:sz w:val="21"/>
          <w:szCs w:val="21"/>
        </w:rPr>
        <w:t xml:space="preserve">goods without any intimation if you do </w:t>
      </w:r>
      <w:r w:rsidRPr="00D146B7">
        <w:rPr>
          <w:rFonts w:ascii="Arial" w:hAnsi="Arial" w:cs="Arial"/>
          <w:sz w:val="21"/>
          <w:szCs w:val="21"/>
        </w:rPr>
        <w:t xml:space="preserve">not </w:t>
      </w:r>
      <w:r w:rsidR="00943DCC" w:rsidRPr="00D146B7">
        <w:rPr>
          <w:rFonts w:ascii="Arial" w:hAnsi="Arial" w:cs="Arial"/>
          <w:sz w:val="21"/>
          <w:szCs w:val="21"/>
        </w:rPr>
        <w:t>claim them back by the end of the loan period</w:t>
      </w:r>
      <w:r w:rsidR="0072772D" w:rsidRPr="00D146B7">
        <w:rPr>
          <w:rFonts w:ascii="Arial" w:hAnsi="Arial" w:cs="Arial"/>
          <w:sz w:val="21"/>
          <w:szCs w:val="21"/>
        </w:rPr>
        <w:t>.</w:t>
      </w:r>
    </w:p>
    <w:p w14:paraId="268E289B" w14:textId="57D46876" w:rsidR="00943DCC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If the loan amount is more than $100, the pawnbroker must sell </w:t>
      </w:r>
      <w:r w:rsidR="009D4572" w:rsidRPr="00D146B7">
        <w:rPr>
          <w:rFonts w:ascii="Arial" w:hAnsi="Arial" w:cs="Arial"/>
          <w:sz w:val="21"/>
          <w:szCs w:val="21"/>
        </w:rPr>
        <w:t xml:space="preserve">your </w:t>
      </w:r>
      <w:r w:rsidRPr="00D146B7">
        <w:rPr>
          <w:rFonts w:ascii="Arial" w:hAnsi="Arial" w:cs="Arial"/>
          <w:sz w:val="21"/>
          <w:szCs w:val="21"/>
        </w:rPr>
        <w:t>items for the best price and as soon as possible</w:t>
      </w:r>
      <w:r w:rsidR="0072772D" w:rsidRPr="00D146B7">
        <w:rPr>
          <w:rFonts w:ascii="Arial" w:hAnsi="Arial" w:cs="Arial"/>
          <w:sz w:val="21"/>
          <w:szCs w:val="21"/>
        </w:rPr>
        <w:t>.</w:t>
      </w:r>
    </w:p>
    <w:p w14:paraId="0AB848FE" w14:textId="542F6069" w:rsidR="00D146B7" w:rsidRPr="00D146B7" w:rsidRDefault="00D146B7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pawnbroker cannot buy the goods.</w:t>
      </w:r>
    </w:p>
    <w:p w14:paraId="5F547D21" w14:textId="77777777" w:rsidR="00943DCC" w:rsidRPr="00E96577" w:rsidRDefault="00943DCC" w:rsidP="00D146B7">
      <w:pPr>
        <w:pStyle w:val="Heading2"/>
        <w:spacing w:after="240"/>
        <w:rPr>
          <w:rFonts w:ascii="Arial" w:hAnsi="Arial" w:cs="Arial"/>
          <w:sz w:val="22"/>
          <w:szCs w:val="22"/>
        </w:rPr>
      </w:pPr>
      <w:r w:rsidRPr="00E96577">
        <w:rPr>
          <w:rFonts w:ascii="Arial" w:hAnsi="Arial" w:cs="Arial"/>
          <w:sz w:val="22"/>
          <w:szCs w:val="22"/>
        </w:rPr>
        <w:t>Surplus proceeds of sale</w:t>
      </w:r>
    </w:p>
    <w:p w14:paraId="4751314E" w14:textId="7E2478EB" w:rsidR="00943DCC" w:rsidRPr="00D146B7" w:rsidRDefault="009D4572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If the pawnbroker sells your item for a higher price than any outstanding amounts that you have not paid, </w:t>
      </w:r>
      <w:r w:rsidR="00943DCC" w:rsidRPr="00D146B7">
        <w:rPr>
          <w:rFonts w:ascii="Arial" w:hAnsi="Arial" w:cs="Arial"/>
          <w:sz w:val="21"/>
          <w:szCs w:val="21"/>
        </w:rPr>
        <w:t xml:space="preserve">you can </w:t>
      </w:r>
      <w:r w:rsidRPr="00D146B7">
        <w:rPr>
          <w:rFonts w:ascii="Arial" w:hAnsi="Arial" w:cs="Arial"/>
          <w:sz w:val="21"/>
          <w:szCs w:val="21"/>
        </w:rPr>
        <w:t xml:space="preserve">claim </w:t>
      </w:r>
      <w:r w:rsidR="00943DCC" w:rsidRPr="00D146B7">
        <w:rPr>
          <w:rFonts w:ascii="Arial" w:hAnsi="Arial" w:cs="Arial"/>
          <w:sz w:val="21"/>
          <w:szCs w:val="21"/>
        </w:rPr>
        <w:t xml:space="preserve">the excess money (surplus) within 12 months of the sale. </w:t>
      </w:r>
    </w:p>
    <w:p w14:paraId="10DD60C5" w14:textId="77777777" w:rsidR="00943DCC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When the surplus is more than a $100, the pawnbroker must send a notice to you within 21 days about your right to collect the surplus. </w:t>
      </w:r>
    </w:p>
    <w:p w14:paraId="17D61A78" w14:textId="69EC9812" w:rsidR="00943DCC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You may opt out of receiving such notice. However, you cannot be forced to opt out and </w:t>
      </w:r>
      <w:r w:rsidR="005F4B59" w:rsidRPr="00D146B7">
        <w:rPr>
          <w:rFonts w:ascii="Arial" w:hAnsi="Arial" w:cs="Arial"/>
          <w:sz w:val="21"/>
          <w:szCs w:val="21"/>
        </w:rPr>
        <w:t>can</w:t>
      </w:r>
      <w:r w:rsidRPr="00D146B7">
        <w:rPr>
          <w:rFonts w:ascii="Arial" w:hAnsi="Arial" w:cs="Arial"/>
          <w:sz w:val="21"/>
          <w:szCs w:val="21"/>
        </w:rPr>
        <w:t xml:space="preserve"> withdraw </w:t>
      </w:r>
      <w:r w:rsidR="005F4B59" w:rsidRPr="00D146B7">
        <w:rPr>
          <w:rFonts w:ascii="Arial" w:hAnsi="Arial" w:cs="Arial"/>
          <w:sz w:val="21"/>
          <w:szCs w:val="21"/>
        </w:rPr>
        <w:t xml:space="preserve">a </w:t>
      </w:r>
      <w:r w:rsidRPr="00D146B7">
        <w:rPr>
          <w:rFonts w:ascii="Arial" w:hAnsi="Arial" w:cs="Arial"/>
          <w:sz w:val="21"/>
          <w:szCs w:val="21"/>
        </w:rPr>
        <w:t>request at any time</w:t>
      </w:r>
      <w:r w:rsidR="005F4B59" w:rsidRPr="00D146B7">
        <w:rPr>
          <w:rFonts w:ascii="Arial" w:hAnsi="Arial" w:cs="Arial"/>
          <w:sz w:val="21"/>
          <w:szCs w:val="21"/>
        </w:rPr>
        <w:t>.</w:t>
      </w:r>
    </w:p>
    <w:p w14:paraId="32DA316F" w14:textId="77777777" w:rsidR="00943DCC" w:rsidRPr="00E96577" w:rsidRDefault="00943DCC" w:rsidP="00D146B7">
      <w:pPr>
        <w:pStyle w:val="Heading2"/>
        <w:spacing w:after="240"/>
        <w:rPr>
          <w:rFonts w:ascii="Arial" w:hAnsi="Arial" w:cs="Arial"/>
          <w:sz w:val="22"/>
          <w:szCs w:val="22"/>
        </w:rPr>
      </w:pPr>
      <w:r w:rsidRPr="00E96577">
        <w:rPr>
          <w:rFonts w:ascii="Arial" w:hAnsi="Arial" w:cs="Arial"/>
          <w:sz w:val="22"/>
          <w:szCs w:val="22"/>
        </w:rPr>
        <w:t xml:space="preserve">Extensions and variations </w:t>
      </w:r>
    </w:p>
    <w:p w14:paraId="7B54F703" w14:textId="2BF8001C" w:rsidR="009D4572" w:rsidRPr="00D146B7" w:rsidRDefault="009D4572" w:rsidP="0072772D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Pawnbrokers can only vary the pawn agreement to extend the loan period. You must consent to this and sign an extension agreement.</w:t>
      </w:r>
    </w:p>
    <w:p w14:paraId="670229B0" w14:textId="3C07C9EC" w:rsidR="00943DCC" w:rsidRPr="00D146B7" w:rsidRDefault="00D146B7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5E06B115">
        <w:rPr>
          <w:rFonts w:ascii="Arial" w:hAnsi="Arial" w:cs="Arial"/>
          <w:sz w:val="21"/>
          <w:szCs w:val="21"/>
        </w:rPr>
        <w:t>The pawnbroker must give you</w:t>
      </w:r>
      <w:r w:rsidR="00943DCC" w:rsidRPr="5E06B115">
        <w:rPr>
          <w:rFonts w:ascii="Arial" w:hAnsi="Arial" w:cs="Arial"/>
          <w:sz w:val="21"/>
          <w:szCs w:val="21"/>
        </w:rPr>
        <w:t xml:space="preserve"> a copy along with information </w:t>
      </w:r>
      <w:r w:rsidR="009D4572" w:rsidRPr="5E06B115">
        <w:rPr>
          <w:rFonts w:ascii="Arial" w:hAnsi="Arial" w:cs="Arial"/>
          <w:sz w:val="21"/>
          <w:szCs w:val="21"/>
        </w:rPr>
        <w:t xml:space="preserve">on the </w:t>
      </w:r>
      <w:r w:rsidR="00943DCC" w:rsidRPr="5E06B115">
        <w:rPr>
          <w:rFonts w:ascii="Arial" w:hAnsi="Arial" w:cs="Arial"/>
          <w:sz w:val="21"/>
          <w:szCs w:val="21"/>
        </w:rPr>
        <w:t xml:space="preserve">original agreement, </w:t>
      </w:r>
      <w:r w:rsidR="009D4572" w:rsidRPr="5E06B115">
        <w:rPr>
          <w:rFonts w:ascii="Arial" w:hAnsi="Arial" w:cs="Arial"/>
          <w:sz w:val="21"/>
          <w:szCs w:val="21"/>
        </w:rPr>
        <w:t xml:space="preserve">including the </w:t>
      </w:r>
      <w:r w:rsidR="00943DCC" w:rsidRPr="5E06B115">
        <w:rPr>
          <w:rFonts w:ascii="Arial" w:hAnsi="Arial" w:cs="Arial"/>
          <w:sz w:val="21"/>
          <w:szCs w:val="21"/>
        </w:rPr>
        <w:t xml:space="preserve">date of the new agreement, new redemption period and new fees, </w:t>
      </w:r>
      <w:proofErr w:type="gramStart"/>
      <w:r w:rsidR="00943DCC" w:rsidRPr="5E06B115">
        <w:rPr>
          <w:rFonts w:ascii="Arial" w:hAnsi="Arial" w:cs="Arial"/>
          <w:sz w:val="21"/>
          <w:szCs w:val="21"/>
        </w:rPr>
        <w:t>charges</w:t>
      </w:r>
      <w:proofErr w:type="gramEnd"/>
      <w:r w:rsidR="00943DCC" w:rsidRPr="5E06B115">
        <w:rPr>
          <w:rFonts w:ascii="Arial" w:hAnsi="Arial" w:cs="Arial"/>
          <w:sz w:val="21"/>
          <w:szCs w:val="21"/>
        </w:rPr>
        <w:t xml:space="preserve"> or </w:t>
      </w:r>
      <w:r w:rsidR="0B412DDC" w:rsidRPr="5E06B115">
        <w:rPr>
          <w:rFonts w:ascii="Arial" w:hAnsi="Arial" w:cs="Arial"/>
          <w:sz w:val="21"/>
          <w:szCs w:val="21"/>
        </w:rPr>
        <w:t>interest.</w:t>
      </w:r>
    </w:p>
    <w:p w14:paraId="59062F8F" w14:textId="77777777" w:rsidR="00943DCC" w:rsidRPr="00E96577" w:rsidRDefault="00943DCC" w:rsidP="00D146B7">
      <w:pPr>
        <w:pStyle w:val="Heading2"/>
        <w:spacing w:after="240"/>
        <w:rPr>
          <w:rFonts w:ascii="Arial" w:hAnsi="Arial" w:cs="Arial"/>
          <w:sz w:val="22"/>
          <w:szCs w:val="22"/>
        </w:rPr>
      </w:pPr>
      <w:r w:rsidRPr="00E96577">
        <w:rPr>
          <w:rFonts w:ascii="Arial" w:hAnsi="Arial" w:cs="Arial"/>
          <w:sz w:val="22"/>
          <w:szCs w:val="22"/>
        </w:rPr>
        <w:t>Closure or sale of business</w:t>
      </w:r>
    </w:p>
    <w:p w14:paraId="5389CD7D" w14:textId="2B2530DD" w:rsidR="00D146B7" w:rsidRPr="00D146B7" w:rsidRDefault="00943DCC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 xml:space="preserve">If the pawnbroker sells their business, you </w:t>
      </w:r>
      <w:r w:rsidR="009D4572" w:rsidRPr="00D146B7">
        <w:rPr>
          <w:rFonts w:ascii="Arial" w:hAnsi="Arial" w:cs="Arial"/>
          <w:sz w:val="21"/>
          <w:szCs w:val="21"/>
        </w:rPr>
        <w:t xml:space="preserve">will </w:t>
      </w:r>
      <w:r w:rsidRPr="00D146B7">
        <w:rPr>
          <w:rFonts w:ascii="Arial" w:hAnsi="Arial" w:cs="Arial"/>
          <w:sz w:val="21"/>
          <w:szCs w:val="21"/>
        </w:rPr>
        <w:t xml:space="preserve">be notified </w:t>
      </w:r>
      <w:r w:rsidR="00D146B7">
        <w:rPr>
          <w:rFonts w:ascii="Arial" w:hAnsi="Arial" w:cs="Arial"/>
          <w:sz w:val="21"/>
          <w:szCs w:val="21"/>
        </w:rPr>
        <w:t>about</w:t>
      </w:r>
      <w:r w:rsidRPr="00D146B7">
        <w:rPr>
          <w:rFonts w:ascii="Arial" w:hAnsi="Arial" w:cs="Arial"/>
          <w:sz w:val="21"/>
          <w:szCs w:val="21"/>
        </w:rPr>
        <w:t xml:space="preserve"> </w:t>
      </w:r>
      <w:r w:rsidR="009D4572" w:rsidRPr="00D146B7">
        <w:rPr>
          <w:rFonts w:ascii="Arial" w:hAnsi="Arial" w:cs="Arial"/>
          <w:sz w:val="21"/>
          <w:szCs w:val="21"/>
        </w:rPr>
        <w:t>who</w:t>
      </w:r>
      <w:r w:rsidRPr="00D146B7">
        <w:rPr>
          <w:rFonts w:ascii="Arial" w:hAnsi="Arial" w:cs="Arial"/>
          <w:sz w:val="21"/>
          <w:szCs w:val="21"/>
        </w:rPr>
        <w:t xml:space="preserve"> will be in charge within 14 days. </w:t>
      </w:r>
    </w:p>
    <w:p w14:paraId="02E5CE06" w14:textId="6EB0CDE7" w:rsidR="00A43D9B" w:rsidRPr="00D146B7" w:rsidRDefault="00D146B7" w:rsidP="00D146B7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D146B7">
        <w:rPr>
          <w:rFonts w:ascii="Arial" w:hAnsi="Arial" w:cs="Arial"/>
          <w:sz w:val="21"/>
          <w:szCs w:val="21"/>
        </w:rPr>
        <w:t>If a pawnbroker surrenders their licence, you will be notified about where to redeem your items.</w:t>
      </w:r>
    </w:p>
    <w:sectPr w:rsidR="00A43D9B" w:rsidRPr="00D146B7" w:rsidSect="00D146B7">
      <w:type w:val="continuous"/>
      <w:pgSz w:w="11906" w:h="16838"/>
      <w:pgMar w:top="993" w:right="720" w:bottom="720" w:left="720" w:header="142" w:footer="709" w:gutter="0"/>
      <w:cols w:num="2" w:space="2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AA3E7" w14:textId="77777777" w:rsidR="007211CF" w:rsidRDefault="007211CF" w:rsidP="005C1225">
      <w:pPr>
        <w:spacing w:after="0" w:line="240" w:lineRule="auto"/>
      </w:pPr>
      <w:r>
        <w:separator/>
      </w:r>
    </w:p>
  </w:endnote>
  <w:endnote w:type="continuationSeparator" w:id="0">
    <w:p w14:paraId="78AF075A" w14:textId="77777777" w:rsidR="007211CF" w:rsidRDefault="007211CF" w:rsidP="005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179E" w14:textId="77777777" w:rsidR="007211CF" w:rsidRDefault="007211CF" w:rsidP="005C1225">
      <w:pPr>
        <w:spacing w:after="0" w:line="240" w:lineRule="auto"/>
      </w:pPr>
      <w:r>
        <w:separator/>
      </w:r>
    </w:p>
  </w:footnote>
  <w:footnote w:type="continuationSeparator" w:id="0">
    <w:p w14:paraId="333F182B" w14:textId="77777777" w:rsidR="007211CF" w:rsidRDefault="007211CF" w:rsidP="005C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DE89" w14:textId="2EFD4BE4" w:rsidR="008E1E26" w:rsidRDefault="00142655" w:rsidP="008E1E26">
    <w:pPr>
      <w:pStyle w:val="Default"/>
      <w:spacing w:before="120" w:after="120"/>
      <w:jc w:val="center"/>
      <w:rPr>
        <w:b/>
        <w:bCs/>
        <w:sz w:val="18"/>
        <w:szCs w:val="18"/>
        <w:highlight w:val="cy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3F3473" wp14:editId="0D9D5D4E">
              <wp:simplePos x="0" y="0"/>
              <wp:positionH relativeFrom="page">
                <wp:posOffset>190831</wp:posOffset>
              </wp:positionH>
              <wp:positionV relativeFrom="page">
                <wp:posOffset>270343</wp:posOffset>
              </wp:positionV>
              <wp:extent cx="7376160" cy="10193573"/>
              <wp:effectExtent l="0" t="0" r="18415" b="1778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193573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AB6E2" id="Rectangle 222" o:spid="_x0000_s1026" style="position:absolute;margin-left:15.05pt;margin-top:21.3pt;width:580.8pt;height:802.65pt;z-index:25165721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RRpwIAALgFAAAOAAAAZHJzL2Uyb0RvYy54bWysVNtOGzEQfa/Uf7D8XvYCIRCxQRGIqhIt&#10;CKh4drx2diWvx7WdbNKv79jebCKKWqlqHhx7Lmdmzs7M1fW2U2QjrGtBV7Q4ySkRmkPd6lVFv7/c&#10;fbqgxHmma6ZAi4ruhKPX848frnozEyU0oGphCYJoN+tNRRvvzSzLHG9Ex9wJGKFRKcF2zOPTrrLa&#10;sh7RO5WVeX6e9WBrY4EL51B6m5R0HvGlFNw/SOmEJ6qimJuPp43nMpzZ/IrNVpaZpuVDGuwfsuhY&#10;qzHoCHXLPCNr2/4G1bXcggPpTzh0GUjZchFrwGqK/E01zw0zItaC5Dgz0uT+Hyz/tnm0pK0rWpYl&#10;JZp1+JGekDamV0qQIESKeuNmaPlsHu3wcngN9W6l7cI/VkK2kdbdSKvYesJROD2dnhfnyD5HXZEX&#10;l6eT6WmAzQ7+xjr/WUBHwqWiFjOIfLLNvfPJdG8Swmm4a5VCOZspTXqEnVxMJ9HDgWrroA3K2Efi&#10;RlmyYdgBy1UZbdS6+wp1kk1y/A3ZjOYxtyMkzFRpFAYiUunx5ndKpByehEQWsdgUYARKMRjnQvsi&#10;5dewWvwttNIIGJAlFjJiDwBhNg417bETSYN9cBWx/UfnPEX/k/PoESOD9qNz12qw7wEorGqInOz3&#10;JCVqAktLqHfYYxbS8DnD71r8yPfM+UdmcdqwM3CD+Ac8pAL8mDDcKGnA/nxPHuxxCFBLSY/TW1H3&#10;Y82soER90Tgel8XZWRj3+DibTEt82GPN8lij190NYHsUuKsMj9dg79X+Ki10r7hoFiEqqpjmGLui&#10;3Nv948anrYKriovFIprhiBvm7/Wz4QE8sBqa+GX7yqwZOt3jlHyD/aSz2ZuGT7bBU8Ni7UG2cRoO&#10;vA5843qIPTussrB/jt/R6rBw578AAAD//wMAUEsDBBQABgAIAAAAIQDvD5iW4QAAAAsBAAAPAAAA&#10;ZHJzL2Rvd25yZXYueG1sTI/BTsMwEETvSPyDtUhcEHVSSkpCnKogqMQFicKB4zZe4kC8jmI3DXw9&#10;7glus5rRzNtyNdlOjDT41rGCdJaAIK6dbrlR8Pb6eHkDwgdkjZ1jUvBNHlbV6UmJhXYHfqFxGxoR&#10;S9gXqMCE0BdS+tqQRT9zPXH0PtxgMcRzaKQe8BDLbSfnSZJJiy3HBYM93Ruqv7Z7qyB3+uLT4Prh&#10;Oq/fzfNm5J+nO1bq/Gxa34IINIW/MBzxIzpUkWnn9qy96BRcJWlMKljMMxBHP83TJYhdVNlimYOs&#10;Svn/h+oXAAD//wMAUEsBAi0AFAAGAAgAAAAhALaDOJL+AAAA4QEAABMAAAAAAAAAAAAAAAAAAAAA&#10;AFtDb250ZW50X1R5cGVzXS54bWxQSwECLQAUAAYACAAAACEAOP0h/9YAAACUAQAACwAAAAAAAAAA&#10;AAAAAAAvAQAAX3JlbHMvLnJlbHNQSwECLQAUAAYACAAAACEASmqkUacCAAC4BQAADgAAAAAAAAAA&#10;AAAAAAAuAgAAZHJzL2Uyb0RvYy54bWxQSwECLQAUAAYACAAAACEA7w+YluEAAAAL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</w:p>
  <w:p w14:paraId="24ED2A1C" w14:textId="2C009FC0" w:rsidR="005C1225" w:rsidRDefault="008E1E26" w:rsidP="00D146B7">
    <w:pPr>
      <w:pStyle w:val="Default"/>
      <w:spacing w:before="120" w:after="120"/>
      <w:jc w:val="center"/>
    </w:pPr>
    <w:r w:rsidRPr="00D146B7">
      <w:rPr>
        <w:b/>
        <w:bCs/>
        <w:sz w:val="18"/>
        <w:szCs w:val="18"/>
      </w:rPr>
      <w:t xml:space="preserve">Approved form under: </w:t>
    </w:r>
    <w:r w:rsidRPr="00D146B7">
      <w:rPr>
        <w:sz w:val="18"/>
        <w:szCs w:val="18"/>
      </w:rPr>
      <w:t xml:space="preserve">Section 28 of the </w:t>
    </w:r>
    <w:r w:rsidRPr="00D146B7">
      <w:rPr>
        <w:iCs/>
        <w:sz w:val="18"/>
        <w:szCs w:val="18"/>
      </w:rPr>
      <w:t>Pawnbrokers and Second-hand Dealers Act 1996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13518"/>
    <w:multiLevelType w:val="hybridMultilevel"/>
    <w:tmpl w:val="539AA1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70E0"/>
    <w:multiLevelType w:val="hybridMultilevel"/>
    <w:tmpl w:val="24D8C1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72E57DDD"/>
    <w:multiLevelType w:val="hybridMultilevel"/>
    <w:tmpl w:val="B0205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24DF5"/>
    <w:multiLevelType w:val="hybridMultilevel"/>
    <w:tmpl w:val="D21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C"/>
    <w:rsid w:val="00142655"/>
    <w:rsid w:val="00183273"/>
    <w:rsid w:val="002F5D63"/>
    <w:rsid w:val="00303F0C"/>
    <w:rsid w:val="005C1225"/>
    <w:rsid w:val="005D1999"/>
    <w:rsid w:val="005E0118"/>
    <w:rsid w:val="005F4B59"/>
    <w:rsid w:val="006144AD"/>
    <w:rsid w:val="007211CF"/>
    <w:rsid w:val="0072772D"/>
    <w:rsid w:val="007B09AF"/>
    <w:rsid w:val="007E2CA2"/>
    <w:rsid w:val="00844F12"/>
    <w:rsid w:val="008E1E26"/>
    <w:rsid w:val="00943DCC"/>
    <w:rsid w:val="009D4572"/>
    <w:rsid w:val="00A43D9B"/>
    <w:rsid w:val="00A51F2A"/>
    <w:rsid w:val="00AD7360"/>
    <w:rsid w:val="00C53488"/>
    <w:rsid w:val="00D146B7"/>
    <w:rsid w:val="00D25431"/>
    <w:rsid w:val="00E55A67"/>
    <w:rsid w:val="00E96577"/>
    <w:rsid w:val="0B412DDC"/>
    <w:rsid w:val="327570DC"/>
    <w:rsid w:val="57A4D34B"/>
    <w:rsid w:val="5E06B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E4C7B"/>
  <w15:chartTrackingRefBased/>
  <w15:docId w15:val="{14017E96-CF0A-4289-A1E5-CCD1303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CC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C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DCC"/>
    <w:rPr>
      <w:rFonts w:ascii="Arial" w:eastAsiaTheme="majorEastAsia" w:hAnsi="Arial" w:cstheme="majorBidi"/>
      <w:b/>
      <w:sz w:val="40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943D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03F0C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94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2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25"/>
    <w:rPr>
      <w:rFonts w:eastAsiaTheme="minorEastAsia"/>
      <w:lang w:eastAsia="zh-CN"/>
    </w:rPr>
  </w:style>
  <w:style w:type="paragraph" w:customStyle="1" w:styleId="Default">
    <w:name w:val="Default"/>
    <w:rsid w:val="008E1E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0C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E9DF6581B1D4D970EA903569D7193" ma:contentTypeVersion="6" ma:contentTypeDescription="Create a new document." ma:contentTypeScope="" ma:versionID="8f6d869922b794be84d0467763cbf74b">
  <xsd:schema xmlns:xsd="http://www.w3.org/2001/XMLSchema" xmlns:xs="http://www.w3.org/2001/XMLSchema" xmlns:p="http://schemas.microsoft.com/office/2006/metadata/properties" xmlns:ns2="31e7b3d0-591e-4400-8bbc-3d6032892616" xmlns:ns3="173d9191-412a-497e-888c-72daf8f94ef7" targetNamespace="http://schemas.microsoft.com/office/2006/metadata/properties" ma:root="true" ma:fieldsID="2b6ddc584d99e5aee90dc4e8b3f38321" ns2:_="" ns3:_="">
    <xsd:import namespace="31e7b3d0-591e-4400-8bbc-3d6032892616"/>
    <xsd:import namespace="173d9191-412a-497e-888c-72daf8f94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b3d0-591e-4400-8bbc-3d6032892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9191-412a-497e-888c-72daf8f9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4B8DE-5CA6-42BA-94F4-EDD4E7F12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8B74B-556D-4035-9C31-5930E557C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C316C-B10C-4A5B-8931-4666399C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b3d0-591e-4400-8bbc-3d6032892616"/>
    <ds:schemaRef ds:uri="173d9191-412a-497e-888c-72daf8f94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94228-72B8-4B23-9DD4-C6DAC2B75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Praveena Nair Shyamala</dc:creator>
  <cp:keywords/>
  <dc:description/>
  <cp:lastModifiedBy>Bradley Matthews</cp:lastModifiedBy>
  <cp:revision>3</cp:revision>
  <dcterms:created xsi:type="dcterms:W3CDTF">2021-02-17T05:22:00Z</dcterms:created>
  <dcterms:modified xsi:type="dcterms:W3CDTF">2021-02-17T22:29:00Z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0x0101009C1E9DF6581B1D4D970EA903569D7193</vt:lpwstr>
  </property>
</Properties>
</file>