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CF66" w14:textId="77777777" w:rsidR="00897DEA" w:rsidRPr="000C6A50" w:rsidRDefault="000C6AF0" w:rsidP="007D3B94">
      <w:pPr>
        <w:spacing w:before="100"/>
        <w:jc w:val="right"/>
        <w:rPr>
          <w:rFonts w:ascii="Arial" w:hAnsi="Arial" w:cs="Arial"/>
          <w:i/>
          <w:spacing w:val="-2"/>
          <w:sz w:val="20"/>
          <w:szCs w:val="20"/>
          <w:lang w:val="en-AU"/>
        </w:rPr>
      </w:pPr>
      <w:r w:rsidRPr="000C6A50">
        <w:rPr>
          <w:rFonts w:ascii="Arial" w:hAnsi="Arial" w:cs="Arial"/>
          <w:b/>
          <w:spacing w:val="-2"/>
          <w:sz w:val="20"/>
          <w:szCs w:val="20"/>
          <w:lang w:val="en-AU"/>
        </w:rPr>
        <w:t>Approved form: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  <w:r w:rsidR="00D52DF0">
        <w:rPr>
          <w:rFonts w:ascii="Arial" w:hAnsi="Arial" w:cs="Arial"/>
          <w:i/>
          <w:spacing w:val="-2"/>
          <w:sz w:val="20"/>
          <w:szCs w:val="20"/>
          <w:lang w:val="en-AU"/>
        </w:rPr>
        <w:t>Community</w:t>
      </w:r>
      <w:r w:rsidR="00D87C2F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Land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Management Act 20</w:t>
      </w:r>
      <w:r w:rsidR="00902704">
        <w:rPr>
          <w:rFonts w:ascii="Arial" w:hAnsi="Arial" w:cs="Arial"/>
          <w:i/>
          <w:spacing w:val="-2"/>
          <w:sz w:val="20"/>
          <w:szCs w:val="20"/>
          <w:lang w:val="en-AU"/>
        </w:rPr>
        <w:t>21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  <w:r w:rsidRPr="00122BE8">
        <w:rPr>
          <w:rFonts w:ascii="Arial" w:hAnsi="Arial" w:cs="Arial"/>
          <w:iCs/>
          <w:spacing w:val="-2"/>
          <w:sz w:val="20"/>
          <w:szCs w:val="20"/>
          <w:lang w:val="en-AU"/>
        </w:rPr>
        <w:t>(</w:t>
      </w:r>
      <w:r w:rsidR="004C0B41" w:rsidRPr="00122BE8">
        <w:rPr>
          <w:rFonts w:ascii="Arial" w:hAnsi="Arial" w:cs="Arial"/>
          <w:iCs/>
          <w:spacing w:val="-2"/>
          <w:sz w:val="20"/>
          <w:szCs w:val="20"/>
          <w:lang w:val="en-AU"/>
        </w:rPr>
        <w:t>C</w:t>
      </w:r>
      <w:r w:rsidRPr="00122BE8">
        <w:rPr>
          <w:rFonts w:ascii="Arial" w:hAnsi="Arial" w:cs="Arial"/>
          <w:iCs/>
          <w:spacing w:val="-2"/>
          <w:sz w:val="20"/>
          <w:szCs w:val="20"/>
          <w:lang w:val="en-AU"/>
        </w:rPr>
        <w:t>lause 2</w:t>
      </w:r>
      <w:r w:rsidR="00902704" w:rsidRPr="00122BE8">
        <w:rPr>
          <w:rFonts w:ascii="Arial" w:hAnsi="Arial" w:cs="Arial"/>
          <w:iCs/>
          <w:spacing w:val="-2"/>
          <w:sz w:val="20"/>
          <w:szCs w:val="20"/>
          <w:lang w:val="en-AU"/>
        </w:rPr>
        <w:t>5</w:t>
      </w:r>
      <w:r w:rsidRPr="00122BE8">
        <w:rPr>
          <w:rFonts w:ascii="Arial" w:hAnsi="Arial" w:cs="Arial"/>
          <w:iCs/>
          <w:spacing w:val="-2"/>
          <w:sz w:val="20"/>
          <w:szCs w:val="20"/>
          <w:lang w:val="en-AU"/>
        </w:rPr>
        <w:t>(</w:t>
      </w:r>
      <w:r w:rsidR="00902704" w:rsidRPr="00122BE8">
        <w:rPr>
          <w:rFonts w:ascii="Arial" w:hAnsi="Arial" w:cs="Arial"/>
          <w:iCs/>
          <w:spacing w:val="-2"/>
          <w:sz w:val="20"/>
          <w:szCs w:val="20"/>
          <w:lang w:val="en-AU"/>
        </w:rPr>
        <w:t>2</w:t>
      </w:r>
      <w:r w:rsidRPr="00122BE8">
        <w:rPr>
          <w:rFonts w:ascii="Arial" w:hAnsi="Arial" w:cs="Arial"/>
          <w:iCs/>
          <w:spacing w:val="-2"/>
          <w:sz w:val="20"/>
          <w:szCs w:val="20"/>
          <w:lang w:val="en-AU"/>
        </w:rPr>
        <w:t>) of Schedule 1</w:t>
      </w:r>
      <w:r w:rsidR="00315D61" w:rsidRPr="00122BE8">
        <w:rPr>
          <w:rFonts w:ascii="Arial" w:hAnsi="Arial" w:cs="Arial"/>
          <w:iCs/>
          <w:spacing w:val="-2"/>
          <w:sz w:val="20"/>
          <w:szCs w:val="20"/>
          <w:lang w:val="en-AU"/>
        </w:rPr>
        <w:t>)</w:t>
      </w:r>
      <w:r w:rsidR="00D52DF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</w:p>
    <w:p w14:paraId="1664396C" w14:textId="77777777" w:rsidR="00897DEA" w:rsidRPr="000C6A50" w:rsidRDefault="00897DEA" w:rsidP="007D3B94">
      <w:pPr>
        <w:rPr>
          <w:rFonts w:ascii="Arial" w:hAnsi="Arial" w:cs="Arial"/>
          <w:sz w:val="16"/>
          <w:szCs w:val="16"/>
          <w:lang w:val="en-AU"/>
        </w:rPr>
      </w:pPr>
    </w:p>
    <w:tbl>
      <w:tblPr>
        <w:tblStyle w:val="TableGrid"/>
        <w:tblW w:w="135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114"/>
        <w:gridCol w:w="946"/>
        <w:gridCol w:w="596"/>
        <w:gridCol w:w="31"/>
        <w:gridCol w:w="3683"/>
        <w:gridCol w:w="1295"/>
        <w:gridCol w:w="1530"/>
        <w:gridCol w:w="248"/>
        <w:gridCol w:w="31"/>
        <w:gridCol w:w="1167"/>
        <w:gridCol w:w="1646"/>
      </w:tblGrid>
      <w:tr w:rsidR="00FB7031" w14:paraId="172DE170" w14:textId="77777777" w:rsidTr="007D3B94">
        <w:trPr>
          <w:gridAfter w:val="4"/>
          <w:wAfter w:w="3092" w:type="dxa"/>
          <w:trHeight w:val="283"/>
        </w:trPr>
        <w:tc>
          <w:tcPr>
            <w:tcW w:w="1296" w:type="dxa"/>
            <w:tcBorders>
              <w:right w:val="single" w:sz="4" w:space="0" w:color="auto"/>
            </w:tcBorders>
          </w:tcPr>
          <w:p w14:paraId="1DFBB502" w14:textId="77777777" w:rsidR="00080A60" w:rsidRPr="000C6A50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713706354"/>
            <w:placeholder>
              <w:docPart w:val="FF9EFF89889647F2B6128FC5CDD91E90"/>
            </w:placeholder>
            <w:showingPlcHdr/>
            <w:text/>
          </w:sdtPr>
          <w:sdtEndPr/>
          <w:sdtContent>
            <w:tc>
              <w:tcPr>
                <w:tcW w:w="2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BE039" w14:textId="77777777" w:rsidR="00080A60" w:rsidRPr="000C6A50" w:rsidRDefault="000C6AF0" w:rsidP="007D3B94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7135" w:type="dxa"/>
            <w:gridSpan w:val="5"/>
            <w:tcBorders>
              <w:left w:val="single" w:sz="4" w:space="0" w:color="auto"/>
            </w:tcBorders>
          </w:tcPr>
          <w:p w14:paraId="4BB5C405" w14:textId="77777777" w:rsidR="00C8376C" w:rsidRPr="000C6A50" w:rsidRDefault="00C8376C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FB7031" w14:paraId="4A9540EA" w14:textId="77777777" w:rsidTr="007D3B94">
        <w:trPr>
          <w:gridAfter w:val="8"/>
          <w:wAfter w:w="9631" w:type="dxa"/>
        </w:trPr>
        <w:tc>
          <w:tcPr>
            <w:tcW w:w="3952" w:type="dxa"/>
            <w:gridSpan w:val="4"/>
          </w:tcPr>
          <w:p w14:paraId="562E558F" w14:textId="77777777" w:rsidR="00C8376C" w:rsidRPr="000C6A50" w:rsidRDefault="000C6AF0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EB9C3" wp14:editId="46E92A62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41275</wp:posOffset>
                      </wp:positionV>
                      <wp:extent cx="3295015" cy="215265"/>
                      <wp:effectExtent l="0" t="0" r="1968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015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5" style="width:259.45pt;height:16.95pt;margin-top:3.25pt;margin-left:191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black" strokeweight="1pt"/>
                  </w:pict>
                </mc:Fallback>
              </mc:AlternateContent>
            </w:r>
          </w:p>
        </w:tc>
      </w:tr>
      <w:tr w:rsidR="00FB7031" w14:paraId="0F6FB8D7" w14:textId="77777777" w:rsidTr="007D3B94">
        <w:trPr>
          <w:gridAfter w:val="4"/>
          <w:wAfter w:w="3092" w:type="dxa"/>
          <w:trHeight w:val="283"/>
        </w:trPr>
        <w:tc>
          <w:tcPr>
            <w:tcW w:w="3952" w:type="dxa"/>
            <w:gridSpan w:val="4"/>
          </w:tcPr>
          <w:p w14:paraId="5AE83569" w14:textId="77777777" w:rsidR="00C13B0C" w:rsidRPr="000C6A50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Arial" w:hAnsi="Arial" w:cs="Arial"/>
                <w:color w:val="221F1F"/>
                <w:sz w:val="20"/>
                <w:szCs w:val="20"/>
                <w:shd w:val="clear" w:color="auto" w:fill="FFFFFF"/>
              </w:rPr>
              <w:t>Association Deposited Plan No.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1871649199"/>
            <w:placeholder>
              <w:docPart w:val="BC0521B1680B48C9972CD85E6B3CE0A3"/>
            </w:placeholder>
            <w:showingPlcHdr/>
            <w:text/>
          </w:sdtPr>
          <w:sdtEndPr/>
          <w:sdtContent>
            <w:tc>
              <w:tcPr>
                <w:tcW w:w="6539" w:type="dxa"/>
                <w:gridSpan w:val="4"/>
              </w:tcPr>
              <w:p w14:paraId="1955E646" w14:textId="77777777" w:rsidR="00C13B0C" w:rsidRPr="000C6A50" w:rsidRDefault="000C6AF0" w:rsidP="007D3B94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911E72">
                  <w:rPr>
                    <w:rStyle w:val="PlaceholderText"/>
                    <w:rFonts w:ascii="Arial" w:hAnsi="Arial" w:cs="Arial"/>
                    <w:sz w:val="20"/>
                    <w:szCs w:val="20"/>
                    <w:bdr w:val="single" w:sz="4" w:space="0" w:color="auto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FB7031" w14:paraId="1E93D5B6" w14:textId="77777777" w:rsidTr="007D3B94">
        <w:trPr>
          <w:gridAfter w:val="4"/>
          <w:wAfter w:w="3092" w:type="dxa"/>
          <w:trHeight w:val="211"/>
        </w:trPr>
        <w:tc>
          <w:tcPr>
            <w:tcW w:w="3952" w:type="dxa"/>
            <w:gridSpan w:val="4"/>
            <w:vMerge w:val="restart"/>
          </w:tcPr>
          <w:p w14:paraId="4C12C66E" w14:textId="77777777" w:rsidR="00911E72" w:rsidRDefault="000C6AF0" w:rsidP="007D3B94">
            <w:pPr>
              <w:rPr>
                <w:rStyle w:val="normaltextrun"/>
                <w:rFonts w:ascii="Arial" w:hAnsi="Arial" w:cs="Arial"/>
                <w:color w:val="221F1F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221F1F"/>
                <w:sz w:val="20"/>
                <w:szCs w:val="20"/>
                <w:shd w:val="clear" w:color="auto" w:fill="FFFFFF"/>
              </w:rPr>
              <w:t xml:space="preserve">OR </w:t>
            </w:r>
            <w:r>
              <w:rPr>
                <w:rStyle w:val="normaltextrun"/>
                <w:rFonts w:ascii="Arial" w:hAnsi="Arial" w:cs="Arial"/>
                <w:color w:val="221F1F"/>
                <w:sz w:val="20"/>
                <w:szCs w:val="20"/>
                <w:shd w:val="clear" w:color="auto" w:fill="FFFFFF"/>
              </w:rPr>
              <w:t>The Owners Corporation - Strata Plan No.</w:t>
            </w:r>
          </w:p>
        </w:tc>
        <w:tc>
          <w:tcPr>
            <w:tcW w:w="6539" w:type="dxa"/>
            <w:gridSpan w:val="4"/>
            <w:shd w:val="clear" w:color="auto" w:fill="FFFFFF" w:themeFill="background1"/>
          </w:tcPr>
          <w:p w14:paraId="075337E4" w14:textId="77777777" w:rsidR="00911E72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0BC272" wp14:editId="302F8F3E">
                      <wp:simplePos x="0" y="0"/>
                      <wp:positionH relativeFrom="column">
                        <wp:posOffset>-81448</wp:posOffset>
                      </wp:positionH>
                      <wp:positionV relativeFrom="paragraph">
                        <wp:posOffset>89475</wp:posOffset>
                      </wp:positionV>
                      <wp:extent cx="3295291" cy="215660"/>
                      <wp:effectExtent l="0" t="0" r="1968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291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width:259.45pt;height:17pt;margin-top:7.05pt;margin-left:-6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black" strokeweight="1pt"/>
                  </w:pict>
                </mc:Fallback>
              </mc:AlternateContent>
            </w:r>
          </w:p>
        </w:tc>
      </w:tr>
      <w:tr w:rsidR="00FB7031" w14:paraId="15D06065" w14:textId="77777777" w:rsidTr="007D3B94">
        <w:trPr>
          <w:gridAfter w:val="4"/>
          <w:wAfter w:w="3092" w:type="dxa"/>
          <w:trHeight w:val="210"/>
        </w:trPr>
        <w:tc>
          <w:tcPr>
            <w:tcW w:w="3952" w:type="dxa"/>
            <w:gridSpan w:val="4"/>
            <w:vMerge/>
          </w:tcPr>
          <w:p w14:paraId="287A5D38" w14:textId="77777777" w:rsidR="00911E72" w:rsidRDefault="00911E72" w:rsidP="007D3B94">
            <w:pPr>
              <w:rPr>
                <w:rStyle w:val="normaltextrun"/>
                <w:rFonts w:ascii="Arial" w:hAnsi="Arial" w:cs="Arial"/>
                <w:color w:val="22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39" w:type="dxa"/>
            <w:gridSpan w:val="4"/>
          </w:tcPr>
          <w:p w14:paraId="7956E65C" w14:textId="77777777" w:rsidR="00911E72" w:rsidRDefault="00911E72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FB7031" w14:paraId="61920959" w14:textId="77777777" w:rsidTr="007D3B94">
        <w:tc>
          <w:tcPr>
            <w:tcW w:w="3952" w:type="dxa"/>
            <w:gridSpan w:val="4"/>
          </w:tcPr>
          <w:p w14:paraId="760EB7AA" w14:textId="77777777" w:rsidR="00656ABD" w:rsidRPr="000C6A50" w:rsidRDefault="00656ABD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6539" w:type="dxa"/>
            <w:gridSpan w:val="4"/>
          </w:tcPr>
          <w:p w14:paraId="2DA8DEB5" w14:textId="77777777" w:rsidR="00656ABD" w:rsidRPr="000C6A50" w:rsidRDefault="00656ABD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48" w:type="dxa"/>
          </w:tcPr>
          <w:p w14:paraId="42749999" w14:textId="77777777" w:rsidR="00656ABD" w:rsidRPr="000C6A50" w:rsidRDefault="00656ABD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198" w:type="dxa"/>
            <w:gridSpan w:val="2"/>
          </w:tcPr>
          <w:p w14:paraId="0E35663D" w14:textId="77777777" w:rsidR="00656ABD" w:rsidRPr="000C6A50" w:rsidRDefault="00656ABD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646" w:type="dxa"/>
          </w:tcPr>
          <w:p w14:paraId="319FFBF7" w14:textId="77777777" w:rsidR="00656ABD" w:rsidRPr="000C6A50" w:rsidRDefault="00656ABD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B7031" w14:paraId="7E5E11BB" w14:textId="77777777" w:rsidTr="007D3B94">
        <w:trPr>
          <w:gridAfter w:val="4"/>
          <w:wAfter w:w="3092" w:type="dxa"/>
          <w:trHeight w:val="283"/>
        </w:trPr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3A7D7446" w14:textId="77777777" w:rsidR="00911E72" w:rsidRPr="000C6A50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Appoint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[name of first appointee]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-721516812"/>
            <w:placeholder>
              <w:docPart w:val="13853B32CCBD4E41B6557601ECF83DC5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E26C34" w14:textId="77777777" w:rsidR="00911E72" w:rsidRPr="000C6A50" w:rsidRDefault="000C6AF0" w:rsidP="007D3B94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FB7031" w14:paraId="72DAD466" w14:textId="77777777" w:rsidTr="007D3B94">
        <w:trPr>
          <w:gridAfter w:val="2"/>
          <w:wAfter w:w="2813" w:type="dxa"/>
        </w:trPr>
        <w:tc>
          <w:tcPr>
            <w:tcW w:w="2410" w:type="dxa"/>
            <w:gridSpan w:val="2"/>
          </w:tcPr>
          <w:p w14:paraId="79DB2319" w14:textId="77777777" w:rsidR="00911E72" w:rsidRPr="000C6A50" w:rsidRDefault="00911E72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</w:tcBorders>
          </w:tcPr>
          <w:p w14:paraId="66DE7323" w14:textId="77777777" w:rsidR="00911E72" w:rsidRPr="000C6A50" w:rsidRDefault="00911E72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6508" w:type="dxa"/>
            <w:gridSpan w:val="3"/>
            <w:tcBorders>
              <w:top w:val="single" w:sz="4" w:space="0" w:color="auto"/>
            </w:tcBorders>
          </w:tcPr>
          <w:p w14:paraId="7EF3E5B2" w14:textId="77777777" w:rsidR="00911E72" w:rsidRPr="000C6A50" w:rsidRDefault="00911E72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79" w:type="dxa"/>
            <w:gridSpan w:val="2"/>
          </w:tcPr>
          <w:p w14:paraId="6DBFD1A7" w14:textId="77777777" w:rsidR="00911E72" w:rsidRPr="000C6A50" w:rsidRDefault="00911E72" w:rsidP="007D3B94">
            <w:pPr>
              <w:jc w:val="center"/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B7031" w14:paraId="1CDCEB8F" w14:textId="77777777" w:rsidTr="007D3B94">
        <w:trPr>
          <w:gridAfter w:val="4"/>
          <w:wAfter w:w="3092" w:type="dxa"/>
          <w:trHeight w:val="283"/>
        </w:trPr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50133A13" w14:textId="77777777" w:rsidR="00656ABD" w:rsidRPr="000C6A50" w:rsidRDefault="000C6AF0" w:rsidP="007D3B94">
            <w:pPr>
              <w:ind w:right="429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Of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5C3039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first </w:t>
            </w:r>
            <w:r w:rsidR="00D9538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appointee’s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address]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FD6" w14:textId="77777777" w:rsidR="00656ABD" w:rsidRPr="000C6A50" w:rsidRDefault="00656ABD" w:rsidP="007D3B94">
            <w:pPr>
              <w:ind w:right="-25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FB7031" w14:paraId="1130E26E" w14:textId="77777777" w:rsidTr="007D3B94">
        <w:trPr>
          <w:gridAfter w:val="5"/>
          <w:wAfter w:w="4622" w:type="dxa"/>
        </w:trPr>
        <w:tc>
          <w:tcPr>
            <w:tcW w:w="2410" w:type="dxa"/>
            <w:gridSpan w:val="2"/>
          </w:tcPr>
          <w:p w14:paraId="624583DF" w14:textId="77777777" w:rsidR="00656ABD" w:rsidRPr="000C6A50" w:rsidRDefault="00656ABD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6551" w:type="dxa"/>
            <w:gridSpan w:val="5"/>
            <w:tcBorders>
              <w:top w:val="single" w:sz="4" w:space="0" w:color="auto"/>
            </w:tcBorders>
          </w:tcPr>
          <w:p w14:paraId="1FE0E153" w14:textId="77777777" w:rsidR="00656ABD" w:rsidRPr="000C6A50" w:rsidRDefault="00656ABD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B7031" w14:paraId="5B79EB9C" w14:textId="77777777" w:rsidTr="007D3B94">
        <w:trPr>
          <w:gridAfter w:val="4"/>
          <w:wAfter w:w="3092" w:type="dxa"/>
        </w:trPr>
        <w:tc>
          <w:tcPr>
            <w:tcW w:w="10491" w:type="dxa"/>
            <w:gridSpan w:val="8"/>
          </w:tcPr>
          <w:p w14:paraId="1B6B4F0F" w14:textId="77777777" w:rsidR="00304B93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as my/our proxy for the purposes of meetings of the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association</w:t>
            </w:r>
            <w:r w:rsidR="00122BE8">
              <w:rPr>
                <w:rFonts w:ascii="Arial" w:hAnsi="Arial" w:cs="Arial"/>
                <w:sz w:val="20"/>
                <w:szCs w:val="20"/>
                <w:lang w:val="en-AU"/>
              </w:rPr>
              <w:t xml:space="preserve"> of which our association or </w:t>
            </w:r>
            <w:proofErr w:type="gramStart"/>
            <w:r w:rsidR="00122BE8">
              <w:rPr>
                <w:rFonts w:ascii="Arial" w:hAnsi="Arial" w:cs="Arial"/>
                <w:sz w:val="20"/>
                <w:szCs w:val="20"/>
                <w:lang w:val="en-AU"/>
              </w:rPr>
              <w:t>owners</w:t>
            </w:r>
            <w:proofErr w:type="gramEnd"/>
            <w:r w:rsidR="00122BE8">
              <w:rPr>
                <w:rFonts w:ascii="Arial" w:hAnsi="Arial" w:cs="Arial"/>
                <w:sz w:val="20"/>
                <w:szCs w:val="20"/>
                <w:lang w:val="en-AU"/>
              </w:rPr>
              <w:t xml:space="preserve"> corporation is a subsidiary (the </w:t>
            </w:r>
            <w:r w:rsidR="00122BE8" w:rsidRPr="00122BE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parent scheme</w:t>
            </w:r>
            <w:r w:rsidR="00122BE8">
              <w:rPr>
                <w:rFonts w:ascii="Arial" w:hAnsi="Arial" w:cs="Arial"/>
                <w:sz w:val="20"/>
                <w:szCs w:val="20"/>
                <w:lang w:val="en-AU"/>
              </w:rPr>
              <w:t>),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including adjournments of meetings.</w:t>
            </w:r>
          </w:p>
          <w:p w14:paraId="7EC4B5A8" w14:textId="77777777" w:rsidR="00BD5611" w:rsidRPr="000C6A50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712DE" wp14:editId="5DBBA437">
                      <wp:simplePos x="0" y="0"/>
                      <wp:positionH relativeFrom="column">
                        <wp:posOffset>1461674</wp:posOffset>
                      </wp:positionH>
                      <wp:positionV relativeFrom="paragraph">
                        <wp:posOffset>82083</wp:posOffset>
                      </wp:positionV>
                      <wp:extent cx="5123815" cy="301625"/>
                      <wp:effectExtent l="0" t="0" r="1968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381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7" style="width:403.45pt;height:23.75pt;margin-top:6.45pt;margin-left:115.1pt;mso-wrap-distance-bottom:0;mso-wrap-distance-left:9pt;mso-wrap-distance-right:9pt;mso-wrap-distance-top:0;mso-wrap-style:square;position:absolute;visibility:visible;v-text-anchor:middle;z-index:251667456" filled="f" strokecolor="black" strokeweight="1pt"/>
                  </w:pict>
                </mc:Fallback>
              </mc:AlternateContent>
            </w:r>
          </w:p>
        </w:tc>
      </w:tr>
      <w:tr w:rsidR="00FB7031" w14:paraId="19B2CBD4" w14:textId="77777777" w:rsidTr="007D3B94">
        <w:trPr>
          <w:gridAfter w:val="4"/>
          <w:wAfter w:w="3092" w:type="dxa"/>
          <w:trHeight w:val="283"/>
        </w:trPr>
        <w:tc>
          <w:tcPr>
            <w:tcW w:w="10491" w:type="dxa"/>
            <w:gridSpan w:val="8"/>
          </w:tcPr>
          <w:p w14:paraId="6F50A9FE" w14:textId="77777777" w:rsidR="007D3B94" w:rsidRDefault="000C6AF0" w:rsidP="007D3B94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Appoint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[name of </w:t>
            </w:r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second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</w:p>
          <w:p w14:paraId="04966BD0" w14:textId="77777777" w:rsidR="00BD5611" w:rsidRPr="000C6A50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appointee]</w:t>
            </w:r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</w:p>
        </w:tc>
      </w:tr>
      <w:tr w:rsidR="00FB7031" w14:paraId="743A672D" w14:textId="77777777" w:rsidTr="007D3B94">
        <w:trPr>
          <w:gridAfter w:val="4"/>
          <w:wAfter w:w="3092" w:type="dxa"/>
        </w:trPr>
        <w:tc>
          <w:tcPr>
            <w:tcW w:w="3952" w:type="dxa"/>
            <w:gridSpan w:val="4"/>
          </w:tcPr>
          <w:p w14:paraId="7B423F81" w14:textId="77777777" w:rsidR="00BD5611" w:rsidRPr="000C6A50" w:rsidRDefault="000C6AF0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7BC75" wp14:editId="12258C4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32385</wp:posOffset>
                      </wp:positionV>
                      <wp:extent cx="5123815" cy="301625"/>
                      <wp:effectExtent l="0" t="0" r="1968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381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8" style="width:403.45pt;height:23.75pt;margin-top:2.55pt;margin-left:115.05pt;mso-wrap-distance-bottom:0;mso-wrap-distance-left:9pt;mso-wrap-distance-right:9pt;mso-wrap-distance-top:0;mso-wrap-style:square;position:absolute;visibility:visible;v-text-anchor:middle;z-index:251661312" filled="f" strokecolor="black" strokeweight="1pt"/>
                  </w:pict>
                </mc:Fallback>
              </mc:AlternateContent>
            </w:r>
          </w:p>
        </w:tc>
        <w:tc>
          <w:tcPr>
            <w:tcW w:w="6539" w:type="dxa"/>
            <w:gridSpan w:val="4"/>
          </w:tcPr>
          <w:p w14:paraId="378B409C" w14:textId="77777777" w:rsidR="00BD5611" w:rsidRPr="000C6A50" w:rsidRDefault="00BD5611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B7031" w14:paraId="3726DB51" w14:textId="77777777" w:rsidTr="007D3B94">
        <w:trPr>
          <w:gridAfter w:val="4"/>
          <w:wAfter w:w="3092" w:type="dxa"/>
          <w:trHeight w:val="283"/>
        </w:trPr>
        <w:tc>
          <w:tcPr>
            <w:tcW w:w="3952" w:type="dxa"/>
            <w:gridSpan w:val="4"/>
          </w:tcPr>
          <w:p w14:paraId="7F9526A0" w14:textId="77777777" w:rsidR="007D3B94" w:rsidRDefault="000C6AF0" w:rsidP="007D3B94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Of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second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appointee’s </w:t>
            </w:r>
          </w:p>
          <w:p w14:paraId="17F7BCF1" w14:textId="77777777" w:rsidR="00BD5611" w:rsidRPr="000C6A50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address]</w:t>
            </w:r>
            <w:r w:rsidR="007D3B94">
              <w:rPr>
                <w:rFonts w:ascii="Arial" w:hAnsi="Arial" w:cs="Arial"/>
                <w:noProof/>
                <w:sz w:val="10"/>
                <w:szCs w:val="10"/>
                <w:lang w:val="en-AU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206308607"/>
            <w:placeholder>
              <w:docPart w:val="199FFE57D59046389D457BA608114C5A"/>
            </w:placeholder>
            <w:showingPlcHdr/>
            <w:text/>
          </w:sdtPr>
          <w:sdtEndPr/>
          <w:sdtContent>
            <w:tc>
              <w:tcPr>
                <w:tcW w:w="6539" w:type="dxa"/>
                <w:gridSpan w:val="4"/>
              </w:tcPr>
              <w:p w14:paraId="161823EC" w14:textId="77777777" w:rsidR="00BD5611" w:rsidRPr="000C6A50" w:rsidRDefault="000C6AF0" w:rsidP="007D3B94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FB7031" w14:paraId="3701DCE8" w14:textId="77777777" w:rsidTr="007D3B94">
        <w:tc>
          <w:tcPr>
            <w:tcW w:w="3952" w:type="dxa"/>
            <w:gridSpan w:val="4"/>
          </w:tcPr>
          <w:p w14:paraId="68B8904F" w14:textId="77777777" w:rsidR="00BD5611" w:rsidRPr="000C6A50" w:rsidRDefault="00BD5611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6539" w:type="dxa"/>
            <w:gridSpan w:val="4"/>
          </w:tcPr>
          <w:p w14:paraId="0B851765" w14:textId="77777777" w:rsidR="00BD5611" w:rsidRPr="000C6A50" w:rsidRDefault="00BD5611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48" w:type="dxa"/>
          </w:tcPr>
          <w:p w14:paraId="0BDF385D" w14:textId="77777777" w:rsidR="00BD5611" w:rsidRPr="000C6A50" w:rsidRDefault="00BD5611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198" w:type="dxa"/>
            <w:gridSpan w:val="2"/>
          </w:tcPr>
          <w:p w14:paraId="0D8203E2" w14:textId="77777777" w:rsidR="00BD5611" w:rsidRPr="000C6A50" w:rsidRDefault="00BD5611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4FDB9C23" w14:textId="77777777" w:rsidR="00BD5611" w:rsidRPr="000C6A50" w:rsidRDefault="00BD5611" w:rsidP="007D3B94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B7031" w14:paraId="3FAB24D5" w14:textId="77777777" w:rsidTr="007D3B94">
        <w:trPr>
          <w:gridAfter w:val="4"/>
          <w:wAfter w:w="3092" w:type="dxa"/>
        </w:trPr>
        <w:tc>
          <w:tcPr>
            <w:tcW w:w="10491" w:type="dxa"/>
            <w:gridSpan w:val="8"/>
          </w:tcPr>
          <w:p w14:paraId="5D84833A" w14:textId="77777777" w:rsidR="00BD5611" w:rsidRPr="000C6A50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as my/our proxy for the purposes of meetings of the </w:t>
            </w:r>
            <w:r w:rsidR="00122BE8">
              <w:rPr>
                <w:rFonts w:ascii="Arial" w:hAnsi="Arial" w:cs="Arial"/>
                <w:sz w:val="20"/>
                <w:szCs w:val="20"/>
                <w:lang w:val="en-AU"/>
              </w:rPr>
              <w:t>parent scheme,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including adjournments of meetings</w:t>
            </w:r>
            <w:r w:rsidR="00122BE8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if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the named</w:t>
            </w:r>
          </w:p>
        </w:tc>
      </w:tr>
      <w:tr w:rsidR="00FB7031" w14:paraId="51CC538D" w14:textId="77777777" w:rsidTr="007D3B94">
        <w:trPr>
          <w:gridAfter w:val="4"/>
          <w:wAfter w:w="3092" w:type="dxa"/>
          <w:trHeight w:val="151"/>
        </w:trPr>
        <w:tc>
          <w:tcPr>
            <w:tcW w:w="10491" w:type="dxa"/>
            <w:gridSpan w:val="8"/>
          </w:tcPr>
          <w:p w14:paraId="23B0D446" w14:textId="77777777" w:rsidR="00BD5611" w:rsidRPr="003E6987" w:rsidRDefault="00BD5611" w:rsidP="007D3B94">
            <w:pPr>
              <w:rPr>
                <w:rFonts w:ascii="Arial" w:hAnsi="Arial" w:cs="Arial"/>
                <w:sz w:val="8"/>
                <w:szCs w:val="20"/>
                <w:lang w:val="en-AU"/>
              </w:rPr>
            </w:pPr>
          </w:p>
        </w:tc>
      </w:tr>
      <w:tr w:rsidR="00FB7031" w14:paraId="01D08C51" w14:textId="77777777" w:rsidTr="007D3B94">
        <w:trPr>
          <w:gridAfter w:val="4"/>
          <w:wAfter w:w="3092" w:type="dxa"/>
          <w:trHeight w:val="283"/>
        </w:trPr>
        <w:tc>
          <w:tcPr>
            <w:tcW w:w="10491" w:type="dxa"/>
            <w:gridSpan w:val="8"/>
          </w:tcPr>
          <w:p w14:paraId="26AE2510" w14:textId="77777777" w:rsidR="00BD5611" w:rsidRPr="000C6A50" w:rsidRDefault="000C6AF0" w:rsidP="007D3B9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above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already holds the maximum number of </w:t>
            </w:r>
            <w:r w:rsidRPr="004F3B63">
              <w:rPr>
                <w:rFonts w:ascii="Arial" w:hAnsi="Arial" w:cs="Arial"/>
                <w:sz w:val="20"/>
                <w:szCs w:val="20"/>
                <w:lang w:val="en-AU"/>
              </w:rPr>
              <w:t xml:space="preserve">proxies </w:t>
            </w:r>
            <w:r w:rsidR="00122BE8">
              <w:rPr>
                <w:rFonts w:ascii="Arial" w:hAnsi="Arial" w:cs="Arial"/>
                <w:sz w:val="20"/>
                <w:szCs w:val="20"/>
                <w:lang w:val="en-AU"/>
              </w:rPr>
              <w:t>allowed</w:t>
            </w:r>
            <w:r w:rsidRPr="004F3B63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FB7031" w14:paraId="17544B87" w14:textId="77777777" w:rsidTr="007D3B94">
        <w:trPr>
          <w:gridAfter w:val="4"/>
          <w:wAfter w:w="3092" w:type="dxa"/>
        </w:trPr>
        <w:tc>
          <w:tcPr>
            <w:tcW w:w="7666" w:type="dxa"/>
            <w:gridSpan w:val="6"/>
          </w:tcPr>
          <w:p w14:paraId="38A3A710" w14:textId="77777777" w:rsidR="00BD5611" w:rsidRPr="000C6A50" w:rsidRDefault="00BD5611" w:rsidP="00BD5611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825" w:type="dxa"/>
            <w:gridSpan w:val="2"/>
          </w:tcPr>
          <w:p w14:paraId="794CEE06" w14:textId="77777777" w:rsidR="00BD5611" w:rsidRPr="000C6A50" w:rsidRDefault="00BD5611" w:rsidP="00BD5611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14:paraId="17E22A86" w14:textId="77777777" w:rsidR="00332158" w:rsidRPr="000C6A50" w:rsidRDefault="000C6AF0" w:rsidP="009728D9">
      <w:pPr>
        <w:spacing w:after="60"/>
        <w:ind w:right="-85"/>
        <w:rPr>
          <w:rFonts w:ascii="Arial" w:hAnsi="Arial" w:cs="Arial"/>
          <w:sz w:val="20"/>
          <w:szCs w:val="20"/>
          <w:lang w:val="en-AU"/>
        </w:rPr>
      </w:pPr>
      <w:r w:rsidRPr="000C6A50">
        <w:rPr>
          <w:rFonts w:ascii="Arial" w:hAnsi="Arial" w:cs="Arial"/>
          <w:sz w:val="20"/>
          <w:szCs w:val="20"/>
          <w:lang w:val="en-AU"/>
        </w:rPr>
        <w:t>Period or number of meetings for which appointment of proxy has effect</w:t>
      </w:r>
      <w:r w:rsidR="00FB0A7D" w:rsidRPr="000C6A50">
        <w:rPr>
          <w:rFonts w:ascii="Arial" w:hAnsi="Arial" w:cs="Arial"/>
          <w:sz w:val="20"/>
          <w:szCs w:val="20"/>
          <w:lang w:val="en-AU"/>
        </w:rPr>
        <w:t xml:space="preserve"> </w:t>
      </w:r>
      <w:r w:rsidR="00FB0A7D" w:rsidRPr="000C6A50">
        <w:rPr>
          <w:rFonts w:ascii="Arial" w:hAnsi="Arial" w:cs="Arial"/>
          <w:i/>
          <w:sz w:val="20"/>
          <w:szCs w:val="20"/>
          <w:lang w:val="en-AU"/>
        </w:rPr>
        <w:t>[</w:t>
      </w:r>
      <w:r w:rsidRPr="000C6A50">
        <w:rPr>
          <w:rFonts w:ascii="Arial" w:hAnsi="Arial" w:cs="Arial"/>
          <w:i/>
          <w:sz w:val="20"/>
          <w:szCs w:val="20"/>
          <w:lang w:val="en-AU"/>
        </w:rPr>
        <w:t>Tick</w:t>
      </w:r>
      <w:r w:rsidR="00122BE8">
        <w:rPr>
          <w:rFonts w:ascii="Arial" w:hAnsi="Arial" w:cs="Arial"/>
          <w:i/>
          <w:sz w:val="20"/>
          <w:szCs w:val="20"/>
          <w:lang w:val="en-AU"/>
        </w:rPr>
        <w:t>,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4544A9" w:rsidRPr="000C6A50">
        <w:rPr>
          <w:rFonts w:ascii="Arial" w:hAnsi="Arial" w:cs="Arial"/>
          <w:i/>
          <w:sz w:val="20"/>
          <w:szCs w:val="20"/>
          <w:lang w:val="en-AU"/>
        </w:rPr>
        <w:t>OR tick and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complete</w:t>
      </w:r>
      <w:r w:rsidR="00122BE8">
        <w:rPr>
          <w:rFonts w:ascii="Arial" w:hAnsi="Arial" w:cs="Arial"/>
          <w:i/>
          <w:sz w:val="20"/>
          <w:szCs w:val="20"/>
          <w:lang w:val="en-AU"/>
        </w:rPr>
        <w:t>,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whichever applies</w:t>
      </w:r>
      <w:r w:rsidR="00F75EFA">
        <w:rPr>
          <w:rFonts w:ascii="Arial" w:hAnsi="Arial" w:cs="Arial"/>
          <w:i/>
          <w:sz w:val="20"/>
          <w:szCs w:val="20"/>
          <w:lang w:val="en-AU"/>
        </w:rPr>
        <w:t xml:space="preserve"> below</w:t>
      </w:r>
      <w:r w:rsidRPr="000C6A50">
        <w:rPr>
          <w:rFonts w:ascii="Arial" w:hAnsi="Arial" w:cs="Arial"/>
          <w:i/>
          <w:sz w:val="20"/>
          <w:szCs w:val="20"/>
          <w:lang w:val="en-AU"/>
        </w:rPr>
        <w:t>]</w:t>
      </w:r>
      <w:r w:rsidRPr="000C6A50">
        <w:rPr>
          <w:rFonts w:ascii="Arial" w:hAnsi="Arial" w:cs="Arial"/>
          <w:sz w:val="20"/>
          <w:szCs w:val="20"/>
          <w:lang w:val="en-AU"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272"/>
        <w:gridCol w:w="2693"/>
        <w:gridCol w:w="1559"/>
        <w:gridCol w:w="2268"/>
      </w:tblGrid>
      <w:tr w:rsidR="00FB7031" w14:paraId="2CC0840F" w14:textId="77777777" w:rsidTr="002A1B1A">
        <w:trPr>
          <w:trHeight w:val="283"/>
        </w:trPr>
        <w:tc>
          <w:tcPr>
            <w:tcW w:w="556" w:type="dxa"/>
          </w:tcPr>
          <w:p w14:paraId="5A861E29" w14:textId="77777777" w:rsidR="00332158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93120914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663FEFAC" w14:textId="77777777" w:rsidR="00332158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 meeting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DA7F16" w14:textId="77777777" w:rsidR="00332158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129871507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4544A9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4544A9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[please insert number]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-377005860"/>
            <w:placeholder>
              <w:docPart w:val="8AA15CF29C5847699B25C6192A1028BF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4A5486" w14:textId="77777777" w:rsidR="00332158" w:rsidRPr="000C6A50" w:rsidRDefault="000C6AF0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 xml:space="preserve">Click or tap here to enter </w:t>
                </w: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text.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14:paraId="789950DF" w14:textId="77777777" w:rsidR="00332158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meetings</w:t>
            </w:r>
          </w:p>
        </w:tc>
      </w:tr>
      <w:tr w:rsidR="00FB7031" w14:paraId="49637949" w14:textId="77777777" w:rsidTr="00DD25DB">
        <w:tc>
          <w:tcPr>
            <w:tcW w:w="556" w:type="dxa"/>
          </w:tcPr>
          <w:p w14:paraId="70970664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72" w:type="dxa"/>
          </w:tcPr>
          <w:p w14:paraId="6CDD2D73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693" w:type="dxa"/>
          </w:tcPr>
          <w:p w14:paraId="7C25902E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193B35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B013BE5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B7031" w14:paraId="0F6F8F88" w14:textId="77777777" w:rsidTr="00DD25DB">
        <w:trPr>
          <w:trHeight w:val="283"/>
        </w:trPr>
        <w:tc>
          <w:tcPr>
            <w:tcW w:w="556" w:type="dxa"/>
          </w:tcPr>
          <w:p w14:paraId="0830CF19" w14:textId="77777777" w:rsidR="00332158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1958709044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4544A9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5385A2EF" w14:textId="77777777" w:rsidR="00332158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 month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8C89526" w14:textId="77777777" w:rsidR="00332158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107881893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91644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4544A9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4544A9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952E15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please </w:t>
            </w:r>
            <w:r w:rsidR="00AD262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insert number]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623205053"/>
            <w:placeholder>
              <w:docPart w:val="F25442F06C4047F097C112226F239FA3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EA2FA" w14:textId="77777777" w:rsidR="00332158" w:rsidRPr="000C6A50" w:rsidRDefault="000C6AF0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D25DB">
                  <w:rPr>
                    <w:rStyle w:val="PlaceholderText"/>
                    <w:rFonts w:ascii="Arial" w:hAnsi="Arial" w:cs="Arial"/>
                    <w:sz w:val="20"/>
                    <w:szCs w:val="20"/>
                    <w:bdr w:val="single" w:sz="4" w:space="0" w:color="auto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14:paraId="168F384D" w14:textId="77777777" w:rsidR="00332158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months</w:t>
            </w:r>
          </w:p>
        </w:tc>
      </w:tr>
      <w:tr w:rsidR="00FB7031" w14:paraId="247DC447" w14:textId="77777777" w:rsidTr="00DD25DB">
        <w:trPr>
          <w:trHeight w:val="42"/>
        </w:trPr>
        <w:tc>
          <w:tcPr>
            <w:tcW w:w="556" w:type="dxa"/>
          </w:tcPr>
          <w:p w14:paraId="45E218AA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72" w:type="dxa"/>
          </w:tcPr>
          <w:p w14:paraId="0DD91DCF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693" w:type="dxa"/>
          </w:tcPr>
          <w:p w14:paraId="5D593ED4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CC206F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268" w:type="dxa"/>
          </w:tcPr>
          <w:p w14:paraId="09051EDD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B7031" w14:paraId="74B34884" w14:textId="77777777" w:rsidTr="00DD25DB">
        <w:tc>
          <w:tcPr>
            <w:tcW w:w="556" w:type="dxa"/>
          </w:tcPr>
          <w:p w14:paraId="07DF8FEB" w14:textId="77777777" w:rsidR="00952E15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126449278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26A0DFB9" w14:textId="77777777" w:rsidR="00952E15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12 months</w:t>
            </w:r>
          </w:p>
        </w:tc>
        <w:tc>
          <w:tcPr>
            <w:tcW w:w="6520" w:type="dxa"/>
            <w:gridSpan w:val="3"/>
          </w:tcPr>
          <w:p w14:paraId="04B37C46" w14:textId="77777777" w:rsidR="00952E15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44952351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2 consecutive annual general meetings</w:t>
            </w:r>
          </w:p>
        </w:tc>
      </w:tr>
      <w:tr w:rsidR="00FB7031" w14:paraId="0840C429" w14:textId="77777777" w:rsidTr="002A1B1A">
        <w:tc>
          <w:tcPr>
            <w:tcW w:w="10348" w:type="dxa"/>
            <w:gridSpan w:val="5"/>
          </w:tcPr>
          <w:p w14:paraId="1CF1EDE9" w14:textId="77777777" w:rsidR="00952E15" w:rsidRPr="000C6A50" w:rsidRDefault="000C6AF0" w:rsidP="00DA255F">
            <w:pPr>
              <w:spacing w:before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(Note: The appointment cannot have effect for more than 12 months or 2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consecutive annual general meetings, whichever is the greater.)</w:t>
            </w:r>
          </w:p>
        </w:tc>
      </w:tr>
    </w:tbl>
    <w:p w14:paraId="37B21B6F" w14:textId="77777777" w:rsidR="00F74550" w:rsidRPr="00F75EFA" w:rsidRDefault="00F74550" w:rsidP="00577437">
      <w:pPr>
        <w:rPr>
          <w:rFonts w:ascii="Arial" w:hAnsi="Arial" w:cs="Arial"/>
          <w:i/>
          <w:sz w:val="16"/>
          <w:szCs w:val="16"/>
          <w:lang w:val="en-AU"/>
        </w:rPr>
      </w:pPr>
    </w:p>
    <w:p w14:paraId="46D33030" w14:textId="77777777" w:rsidR="00577437" w:rsidRPr="00F75EFA" w:rsidRDefault="000C6AF0" w:rsidP="00577437">
      <w:pPr>
        <w:rPr>
          <w:rFonts w:ascii="Arial" w:hAnsi="Arial" w:cs="Arial"/>
          <w:i/>
          <w:sz w:val="20"/>
          <w:szCs w:val="20"/>
          <w:lang w:val="en-AU"/>
        </w:rPr>
      </w:pPr>
      <w:r w:rsidRPr="00F75EFA">
        <w:rPr>
          <w:rFonts w:ascii="Arial" w:hAnsi="Arial" w:cs="Arial"/>
          <w:i/>
          <w:sz w:val="20"/>
          <w:szCs w:val="20"/>
          <w:lang w:val="en-AU"/>
        </w:rPr>
        <w:t>[</w:t>
      </w:r>
      <w:r w:rsidR="004F54A7" w:rsidRPr="00F75EFA">
        <w:rPr>
          <w:rFonts w:ascii="Arial" w:hAnsi="Arial" w:cs="Arial"/>
          <w:i/>
          <w:sz w:val="20"/>
          <w:szCs w:val="20"/>
          <w:lang w:val="en-AU"/>
        </w:rPr>
        <w:t>Tick and complete</w:t>
      </w:r>
      <w:r w:rsidRPr="00F75EFA">
        <w:rPr>
          <w:rFonts w:ascii="Arial" w:hAnsi="Arial" w:cs="Arial"/>
          <w:i/>
          <w:sz w:val="20"/>
          <w:szCs w:val="20"/>
          <w:lang w:val="en-AU"/>
        </w:rPr>
        <w:t xml:space="preserve"> whichever applies below]</w:t>
      </w:r>
      <w:r w:rsidR="00F75EFA" w:rsidRPr="00F75EFA">
        <w:rPr>
          <w:rFonts w:ascii="Arial" w:hAnsi="Arial" w:cs="Arial"/>
          <w:i/>
          <w:sz w:val="20"/>
          <w:szCs w:val="20"/>
          <w:lang w:val="en-AU"/>
        </w:rPr>
        <w:t>:</w:t>
      </w:r>
    </w:p>
    <w:tbl>
      <w:tblPr>
        <w:tblStyle w:val="TableGrid"/>
        <w:tblW w:w="12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476"/>
        <w:gridCol w:w="6950"/>
        <w:gridCol w:w="476"/>
        <w:gridCol w:w="1970"/>
        <w:gridCol w:w="1231"/>
        <w:gridCol w:w="476"/>
      </w:tblGrid>
      <w:tr w:rsidR="00FB7031" w14:paraId="1353BA6D" w14:textId="77777777" w:rsidTr="00BD5611">
        <w:trPr>
          <w:gridAfter w:val="1"/>
          <w:wAfter w:w="476" w:type="dxa"/>
        </w:trPr>
        <w:tc>
          <w:tcPr>
            <w:tcW w:w="476" w:type="dxa"/>
          </w:tcPr>
          <w:p w14:paraId="2EEC8A7D" w14:textId="77777777" w:rsidR="00547D5F" w:rsidRPr="000C6A50" w:rsidRDefault="000C6AF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33503947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1F3EAA" w:rsidRPr="001F3EAA">
                  <w:rPr>
                    <w:rFonts w:ascii="MS Gothic" w:eastAsia="MS Gothic" w:hAnsi="MS Gothic" w:cs="Arial" w:hint="eastAsia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11103" w:type="dxa"/>
            <w:gridSpan w:val="5"/>
            <w:vAlign w:val="center"/>
          </w:tcPr>
          <w:p w14:paraId="4389AA36" w14:textId="77777777" w:rsidR="00547D5F" w:rsidRPr="000C6A50" w:rsidRDefault="000C6AF0" w:rsidP="001F3EAA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1. This form </w:t>
            </w:r>
            <w:r w:rsidR="003E4ABF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authori</w:t>
            </w:r>
            <w:r w:rsidR="000C6A50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="003E4ABF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es</w:t>
            </w: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the proxy to vote on my/our behalf on all matters.</w:t>
            </w:r>
          </w:p>
        </w:tc>
      </w:tr>
      <w:tr w:rsidR="00FB7031" w14:paraId="0AE94C93" w14:textId="77777777" w:rsidTr="00BD5611">
        <w:trPr>
          <w:gridAfter w:val="1"/>
          <w:wAfter w:w="476" w:type="dxa"/>
        </w:trPr>
        <w:tc>
          <w:tcPr>
            <w:tcW w:w="11579" w:type="dxa"/>
            <w:gridSpan w:val="6"/>
          </w:tcPr>
          <w:p w14:paraId="0E23B527" w14:textId="77777777" w:rsidR="00547D5F" w:rsidRPr="000C6A50" w:rsidRDefault="000C6AF0" w:rsidP="00B9155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OR</w:t>
            </w:r>
          </w:p>
        </w:tc>
      </w:tr>
      <w:tr w:rsidR="00FB7031" w14:paraId="3F216D09" w14:textId="77777777" w:rsidTr="00BD5611">
        <w:trPr>
          <w:gridAfter w:val="2"/>
          <w:wAfter w:w="1707" w:type="dxa"/>
        </w:trPr>
        <w:tc>
          <w:tcPr>
            <w:tcW w:w="476" w:type="dxa"/>
          </w:tcPr>
          <w:p w14:paraId="332B47BE" w14:textId="77777777" w:rsidR="00547D5F" w:rsidRPr="001F3EAA" w:rsidRDefault="000C6AF0" w:rsidP="00577437">
            <w:pPr>
              <w:rPr>
                <w:rFonts w:ascii="Arial" w:hAnsi="Arial" w:cs="Arial"/>
                <w:sz w:val="26"/>
                <w:szCs w:val="26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37998825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1F3EAA">
                  <w:rPr>
                    <w:rFonts w:ascii="Segoe UI Symbol" w:eastAsia="MS Gothic" w:hAnsi="Segoe UI Symbol" w:cs="Segoe UI Symbol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4"/>
            <w:tcBorders>
              <w:bottom w:val="single" w:sz="4" w:space="0" w:color="auto"/>
            </w:tcBorders>
          </w:tcPr>
          <w:p w14:paraId="1E6C2189" w14:textId="77777777" w:rsidR="00547D5F" w:rsidRPr="000C6A50" w:rsidRDefault="000C6AF0" w:rsidP="0057743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2. </w:t>
            </w: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This form authorises the proxy to vote on my/our behalf on the following matters only: </w:t>
            </w:r>
          </w:p>
          <w:p w14:paraId="354F529F" w14:textId="77777777" w:rsidR="00547D5F" w:rsidRPr="000C6A50" w:rsidRDefault="000C6AF0" w:rsidP="00DD25DB">
            <w:pPr>
              <w:spacing w:after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89554E">
              <w:rPr>
                <w:rFonts w:ascii="Arial" w:hAnsi="Arial" w:cs="Arial"/>
                <w:i/>
                <w:sz w:val="20"/>
                <w:szCs w:val="20"/>
                <w:lang w:val="en-AU"/>
              </w:rPr>
              <w:t>S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pecify the matters and any limitations on the </w:t>
            </w:r>
            <w:proofErr w:type="gramStart"/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manner in which</w:t>
            </w:r>
            <w:proofErr w:type="gramEnd"/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you want the proxy to vote.]</w:t>
            </w:r>
          </w:p>
        </w:tc>
      </w:tr>
      <w:tr w:rsidR="00FB7031" w14:paraId="322AB505" w14:textId="77777777" w:rsidTr="00BD5611">
        <w:trPr>
          <w:gridAfter w:val="2"/>
          <w:wAfter w:w="1707" w:type="dxa"/>
        </w:trPr>
        <w:tc>
          <w:tcPr>
            <w:tcW w:w="476" w:type="dxa"/>
            <w:tcBorders>
              <w:right w:val="single" w:sz="4" w:space="0" w:color="auto"/>
            </w:tcBorders>
          </w:tcPr>
          <w:p w14:paraId="0060D2DB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467563063"/>
            <w:placeholder>
              <w:docPart w:val="A7A6D81C59D74234A2C955F5663E766A"/>
            </w:placeholder>
            <w:showingPlcHdr/>
            <w:text w:multiLine="1"/>
          </w:sdtPr>
          <w:sdtEndPr/>
          <w:sdtContent>
            <w:tc>
              <w:tcPr>
                <w:tcW w:w="9872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85D435" w14:textId="77777777" w:rsidR="009D481A" w:rsidRPr="000C6A50" w:rsidRDefault="000C6AF0" w:rsidP="00BD5611">
                <w:pPr>
                  <w:ind w:left="-493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FB7031" w14:paraId="4CA86B83" w14:textId="77777777" w:rsidTr="00BD5611">
        <w:trPr>
          <w:gridAfter w:val="2"/>
          <w:wAfter w:w="1707" w:type="dxa"/>
        </w:trPr>
        <w:tc>
          <w:tcPr>
            <w:tcW w:w="476" w:type="dxa"/>
            <w:tcBorders>
              <w:right w:val="single" w:sz="4" w:space="0" w:color="auto"/>
            </w:tcBorders>
          </w:tcPr>
          <w:p w14:paraId="2B6F58C9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3EF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FB7031" w14:paraId="57A25E88" w14:textId="77777777" w:rsidTr="00BD5611">
        <w:trPr>
          <w:gridAfter w:val="2"/>
          <w:wAfter w:w="1707" w:type="dxa"/>
        </w:trPr>
        <w:tc>
          <w:tcPr>
            <w:tcW w:w="476" w:type="dxa"/>
          </w:tcPr>
          <w:p w14:paraId="74316BCF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auto"/>
            </w:tcBorders>
          </w:tcPr>
          <w:p w14:paraId="2701E1A2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</w:tcPr>
          <w:p w14:paraId="0E39BA07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FB7031" w14:paraId="59540F8F" w14:textId="77777777" w:rsidTr="00BD5611">
        <w:trPr>
          <w:gridAfter w:val="2"/>
          <w:wAfter w:w="1707" w:type="dxa"/>
        </w:trPr>
        <w:tc>
          <w:tcPr>
            <w:tcW w:w="476" w:type="dxa"/>
          </w:tcPr>
          <w:p w14:paraId="0B1165E5" w14:textId="77777777" w:rsidR="003E4ABF" w:rsidRPr="001F3EAA" w:rsidRDefault="000C6AF0" w:rsidP="00577437">
            <w:pPr>
              <w:rPr>
                <w:rFonts w:ascii="Arial" w:hAnsi="Arial" w:cs="Arial"/>
                <w:sz w:val="26"/>
                <w:szCs w:val="26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-68142766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1F3EAA">
                  <w:rPr>
                    <w:rFonts w:ascii="Segoe UI Symbol" w:eastAsia="MS Gothic" w:hAnsi="Segoe UI Symbol" w:cs="Segoe UI Symbol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4"/>
            <w:tcBorders>
              <w:bottom w:val="single" w:sz="4" w:space="0" w:color="auto"/>
            </w:tcBorders>
          </w:tcPr>
          <w:p w14:paraId="357EB78B" w14:textId="77777777" w:rsidR="003E4ABF" w:rsidRPr="000C6A50" w:rsidRDefault="000C6AF0" w:rsidP="00DD25DB">
            <w:pPr>
              <w:spacing w:after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3.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If a vote is taken on whether (the managing agent) should be appointed or remain in office or whether another managing agent is to be appointed, I/we want the proxy to vote as follows:</w:t>
            </w:r>
          </w:p>
        </w:tc>
      </w:tr>
      <w:tr w:rsidR="00FB7031" w14:paraId="03AB79D0" w14:textId="77777777" w:rsidTr="00BD5611">
        <w:trPr>
          <w:gridAfter w:val="2"/>
          <w:wAfter w:w="1707" w:type="dxa"/>
        </w:trPr>
        <w:tc>
          <w:tcPr>
            <w:tcW w:w="476" w:type="dxa"/>
            <w:tcBorders>
              <w:right w:val="single" w:sz="4" w:space="0" w:color="auto"/>
            </w:tcBorders>
          </w:tcPr>
          <w:p w14:paraId="08E5C668" w14:textId="77777777" w:rsidR="002071CD" w:rsidRPr="000C6A50" w:rsidRDefault="002071CD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AU"/>
              </w:rPr>
              <w:id w:val="-1934892078"/>
              <w:placeholder>
                <w:docPart w:val="E6975FF0DC9D492AA24C9D6A5401892F"/>
              </w:placeholder>
              <w:showingPlcHdr/>
              <w:text w:multiLine="1"/>
            </w:sdtPr>
            <w:sdtEndPr/>
            <w:sdtContent>
              <w:p w14:paraId="71F93502" w14:textId="77777777" w:rsidR="002071CD" w:rsidRPr="000C6A50" w:rsidRDefault="000C6AF0" w:rsidP="00577437">
                <w:pPr>
                  <w:ind w:left="142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sdtContent>
          </w:sdt>
          <w:p w14:paraId="00737488" w14:textId="77777777" w:rsidR="004E53D8" w:rsidRPr="000C6A50" w:rsidRDefault="004E53D8" w:rsidP="00577437">
            <w:pPr>
              <w:ind w:left="14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84A40F9" w14:textId="77777777" w:rsidR="004E53D8" w:rsidRPr="000C6A50" w:rsidRDefault="004E53D8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FB7031" w14:paraId="7B34BF26" w14:textId="77777777" w:rsidTr="007D3B94">
        <w:tc>
          <w:tcPr>
            <w:tcW w:w="952" w:type="dxa"/>
            <w:gridSpan w:val="2"/>
          </w:tcPr>
          <w:p w14:paraId="646CC7F9" w14:textId="77777777" w:rsidR="003E4ABF" w:rsidRPr="000C6A50" w:rsidRDefault="003E4ABF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auto"/>
            </w:tcBorders>
          </w:tcPr>
          <w:p w14:paraId="3C408A20" w14:textId="77777777" w:rsidR="000574BB" w:rsidRPr="000C6A50" w:rsidRDefault="000574BB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  <w:tc>
          <w:tcPr>
            <w:tcW w:w="3677" w:type="dxa"/>
            <w:gridSpan w:val="3"/>
          </w:tcPr>
          <w:p w14:paraId="12FFD255" w14:textId="77777777" w:rsidR="003E4ABF" w:rsidRPr="000C6A50" w:rsidRDefault="003E4ABF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</w:tr>
      <w:tr w:rsidR="00FB7031" w14:paraId="6EB25686" w14:textId="77777777" w:rsidTr="00BD5611">
        <w:tc>
          <w:tcPr>
            <w:tcW w:w="12055" w:type="dxa"/>
            <w:gridSpan w:val="7"/>
          </w:tcPr>
          <w:p w14:paraId="3195FE74" w14:textId="77777777" w:rsidR="007D3B94" w:rsidRDefault="000C6AF0" w:rsidP="009F6A6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 understand that, if the proxy already holds more than the permitted number of proxies, the proxy will not be permitted </w:t>
            </w:r>
          </w:p>
          <w:p w14:paraId="624F8679" w14:textId="77777777" w:rsidR="007D3B94" w:rsidRDefault="000C6AF0" w:rsidP="009F6A6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to vote on my/our behalf on any matters.</w:t>
            </w:r>
          </w:p>
          <w:p w14:paraId="1FE6C419" w14:textId="77777777" w:rsidR="007D3B94" w:rsidRDefault="007D3B94" w:rsidP="009F6A6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tbl>
            <w:tblPr>
              <w:tblStyle w:val="TableGrid"/>
              <w:tblW w:w="11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"/>
              <w:gridCol w:w="1351"/>
              <w:gridCol w:w="567"/>
              <w:gridCol w:w="1701"/>
              <w:gridCol w:w="850"/>
              <w:gridCol w:w="1276"/>
              <w:gridCol w:w="284"/>
              <w:gridCol w:w="141"/>
              <w:gridCol w:w="142"/>
              <w:gridCol w:w="567"/>
              <w:gridCol w:w="992"/>
              <w:gridCol w:w="1418"/>
              <w:gridCol w:w="567"/>
              <w:gridCol w:w="1064"/>
            </w:tblGrid>
            <w:tr w:rsidR="00FB7031" w14:paraId="4FFD4CC3" w14:textId="77777777" w:rsidTr="007D3B94">
              <w:tc>
                <w:tcPr>
                  <w:tcW w:w="6663" w:type="dxa"/>
                  <w:gridSpan w:val="6"/>
                  <w:tcBorders>
                    <w:right w:val="single" w:sz="4" w:space="0" w:color="auto"/>
                  </w:tcBorders>
                </w:tcPr>
                <w:p w14:paraId="72FDBB63" w14:textId="77777777" w:rsidR="00BD5611" w:rsidRPr="00275CF7" w:rsidRDefault="000C6AF0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b/>
                    </w:rPr>
                  </w:pPr>
                  <w:r w:rsidRPr="00275CF7">
                    <w:rPr>
                      <w:rFonts w:ascii="Arial" w:hAnsi="Arial" w:cs="Arial"/>
                      <w:b/>
                    </w:rPr>
                    <w:t>The common seal of the</w:t>
                  </w:r>
                  <w:r>
                    <w:rPr>
                      <w:rFonts w:ascii="Arial" w:hAnsi="Arial" w:cs="Arial"/>
                      <w:b/>
                    </w:rPr>
                    <w:t xml:space="preserve"> Association</w:t>
                  </w:r>
                  <w:r w:rsidR="00122BE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75CF7">
                    <w:rPr>
                      <w:rFonts w:ascii="Arial" w:hAnsi="Arial" w:cs="Arial"/>
                      <w:b/>
                    </w:rPr>
                    <w:t xml:space="preserve">– </w:t>
                  </w:r>
                  <w:r w:rsidRPr="001738F3">
                    <w:rPr>
                      <w:rFonts w:ascii="Arial" w:hAnsi="Arial" w:cs="Arial"/>
                      <w:b/>
                    </w:rPr>
                    <w:t>Community</w:t>
                  </w:r>
                  <w:r>
                    <w:rPr>
                      <w:rFonts w:ascii="Arial" w:hAnsi="Arial" w:cs="Arial"/>
                      <w:b/>
                    </w:rPr>
                    <w:t>/</w:t>
                  </w:r>
                  <w:r w:rsidRPr="001738F3">
                    <w:rPr>
                      <w:rFonts w:ascii="Arial" w:hAnsi="Arial" w:cs="Arial"/>
                      <w:b/>
                    </w:rPr>
                    <w:t xml:space="preserve"> Precinct</w:t>
                  </w:r>
                  <w:r>
                    <w:rPr>
                      <w:rFonts w:ascii="Arial" w:hAnsi="Arial" w:cs="Arial"/>
                      <w:b/>
                    </w:rPr>
                    <w:t xml:space="preserve">/ </w:t>
                  </w:r>
                  <w:r w:rsidRPr="001738F3">
                    <w:rPr>
                      <w:rFonts w:ascii="Arial" w:hAnsi="Arial" w:cs="Arial"/>
                      <w:b/>
                    </w:rPr>
                    <w:t>Neighbourhood</w:t>
                  </w:r>
                  <w:r w:rsidRPr="00275CF7">
                    <w:rPr>
                      <w:rFonts w:ascii="Arial" w:hAnsi="Arial" w:cs="Arial"/>
                      <w:b/>
                    </w:rPr>
                    <w:t xml:space="preserve"> Plan No:</w:t>
                  </w:r>
                </w:p>
              </w:tc>
              <w:tc>
                <w:tcPr>
                  <w:tcW w:w="35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AA9AC" w14:textId="77777777" w:rsidR="00BD5611" w:rsidRPr="002A2F6B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631" w:type="dxa"/>
                  <w:gridSpan w:val="2"/>
                  <w:tcBorders>
                    <w:left w:val="single" w:sz="4" w:space="0" w:color="auto"/>
                  </w:tcBorders>
                </w:tcPr>
                <w:p w14:paraId="331BE3C2" w14:textId="77777777" w:rsidR="00BD5611" w:rsidRPr="002A2F6B" w:rsidRDefault="00BD5611" w:rsidP="00BD5611">
                  <w:pPr>
                    <w:spacing w:line="348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FB7031" w14:paraId="40AAC0C2" w14:textId="77777777" w:rsidTr="007D3B94">
              <w:trPr>
                <w:gridAfter w:val="1"/>
                <w:wAfter w:w="1064" w:type="dxa"/>
              </w:trPr>
              <w:tc>
                <w:tcPr>
                  <w:tcW w:w="7230" w:type="dxa"/>
                  <w:gridSpan w:val="9"/>
                </w:tcPr>
                <w:p w14:paraId="4376B306" w14:textId="77777777" w:rsidR="00BD5611" w:rsidRPr="002A2F6B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</w:tcPr>
                <w:p w14:paraId="3BBED362" w14:textId="77777777" w:rsidR="00BD5611" w:rsidRPr="002A2F6B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977" w:type="dxa"/>
                  <w:gridSpan w:val="3"/>
                </w:tcPr>
                <w:p w14:paraId="22C02727" w14:textId="77777777" w:rsidR="00BD5611" w:rsidRPr="002A2F6B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FB7031" w14:paraId="7D75A961" w14:textId="77777777" w:rsidTr="007D3B94">
              <w:trPr>
                <w:gridAfter w:val="1"/>
                <w:wAfter w:w="1064" w:type="dxa"/>
              </w:trPr>
              <w:tc>
                <w:tcPr>
                  <w:tcW w:w="2836" w:type="dxa"/>
                  <w:gridSpan w:val="3"/>
                  <w:tcBorders>
                    <w:right w:val="single" w:sz="4" w:space="0" w:color="auto"/>
                  </w:tcBorders>
                </w:tcPr>
                <w:p w14:paraId="71B1B827" w14:textId="77777777" w:rsidR="00BD5611" w:rsidRPr="002A2F6B" w:rsidRDefault="000C6AF0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as</w:t>
                  </w: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 xml:space="preserve"> hereunto affixed on the</w:t>
                  </w:r>
                </w:p>
              </w:tc>
              <w:sdt>
                <w:sdtPr>
                  <w:rPr>
                    <w:rFonts w:ascii="Arial" w:hAnsi="Arial" w:cs="Arial"/>
                    <w:sz w:val="19"/>
                    <w:szCs w:val="19"/>
                  </w:rPr>
                  <w:id w:val="518580824"/>
                  <w:placeholder>
                    <w:docPart w:val="C853B732495A4013AAC741735ECF9C3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0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9F29CAA" w14:textId="77777777" w:rsidR="00BD5611" w:rsidRPr="002A2F6B" w:rsidRDefault="000C6AF0" w:rsidP="00BD5611">
                      <w:pPr>
                        <w:spacing w:line="348" w:lineRule="auto"/>
                        <w:ind w:left="-76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55F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710031" w14:textId="77777777" w:rsidR="00BD5611" w:rsidRPr="002A2F6B" w:rsidRDefault="000C6AF0" w:rsidP="00BD5611">
                  <w:pPr>
                    <w:spacing w:line="348" w:lineRule="auto"/>
                    <w:ind w:left="-76"/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>day of</w:t>
                  </w:r>
                </w:p>
              </w:tc>
              <w:sdt>
                <w:sdtPr>
                  <w:rPr>
                    <w:rFonts w:ascii="Arial" w:hAnsi="Arial" w:cs="Arial"/>
                    <w:sz w:val="19"/>
                    <w:szCs w:val="19"/>
                  </w:rPr>
                  <w:id w:val="-2112892855"/>
                  <w:placeholder>
                    <w:docPart w:val="ECB09A5218BF4EB190E9D4E110FAA9B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01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9216138" w14:textId="77777777" w:rsidR="00BD5611" w:rsidRPr="002A2F6B" w:rsidRDefault="000C6AF0" w:rsidP="00BD5611">
                      <w:pPr>
                        <w:spacing w:line="348" w:lineRule="auto"/>
                        <w:ind w:left="-76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55F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9B8047" w14:textId="77777777" w:rsidR="00BD5611" w:rsidRPr="002A2F6B" w:rsidRDefault="000C6AF0" w:rsidP="00BD5611">
                  <w:pPr>
                    <w:spacing w:line="348" w:lineRule="auto"/>
                    <w:ind w:left="-76"/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>20</w:t>
                  </w:r>
                </w:p>
              </w:tc>
              <w:sdt>
                <w:sdtPr>
                  <w:rPr>
                    <w:rFonts w:ascii="Arial" w:hAnsi="Arial" w:cs="Arial"/>
                    <w:sz w:val="19"/>
                    <w:szCs w:val="19"/>
                  </w:rPr>
                  <w:id w:val="774751622"/>
                  <w:placeholder>
                    <w:docPart w:val="3187A323D267407EBFB4EA33A1F70C6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89502F3" w14:textId="77777777" w:rsidR="00BD5611" w:rsidRPr="002A2F6B" w:rsidRDefault="000C6AF0" w:rsidP="00BD5611">
                      <w:pPr>
                        <w:spacing w:line="348" w:lineRule="auto"/>
                        <w:ind w:left="-76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55F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985" w:type="dxa"/>
                  <w:gridSpan w:val="2"/>
                  <w:tcBorders>
                    <w:left w:val="single" w:sz="4" w:space="0" w:color="auto"/>
                  </w:tcBorders>
                </w:tcPr>
                <w:p w14:paraId="079F1858" w14:textId="77777777" w:rsidR="00BD5611" w:rsidRPr="002A2F6B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FB7031" w14:paraId="298C5C41" w14:textId="77777777" w:rsidTr="007D3B94">
              <w:trPr>
                <w:gridAfter w:val="1"/>
                <w:wAfter w:w="1064" w:type="dxa"/>
              </w:trPr>
              <w:tc>
                <w:tcPr>
                  <w:tcW w:w="2836" w:type="dxa"/>
                  <w:gridSpan w:val="3"/>
                </w:tcPr>
                <w:p w14:paraId="25EFDE09" w14:textId="77777777" w:rsidR="00BD5611" w:rsidRPr="00C46DCD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1701" w:type="dxa"/>
                </w:tcPr>
                <w:p w14:paraId="7E25B30B" w14:textId="77777777" w:rsidR="00BD5611" w:rsidRPr="00C46DCD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850" w:type="dxa"/>
                </w:tcPr>
                <w:p w14:paraId="07529A8C" w14:textId="77777777" w:rsidR="00BD5611" w:rsidRPr="00C46DCD" w:rsidRDefault="00BD5611" w:rsidP="00BD5611">
                  <w:pPr>
                    <w:spacing w:line="348" w:lineRule="auto"/>
                    <w:ind w:left="-76"/>
                    <w:jc w:val="right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14:paraId="06FF8F8E" w14:textId="77777777" w:rsidR="00BD5611" w:rsidRPr="00C46DCD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14:paraId="1532F1E3" w14:textId="77777777" w:rsidR="00BD5611" w:rsidRPr="00C46DCD" w:rsidRDefault="00BD5611" w:rsidP="00BD5611">
                  <w:pPr>
                    <w:spacing w:line="348" w:lineRule="auto"/>
                    <w:ind w:left="-76"/>
                    <w:jc w:val="right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567" w:type="dxa"/>
                </w:tcPr>
                <w:p w14:paraId="5E7646E3" w14:textId="77777777" w:rsidR="00BD5611" w:rsidRPr="00C46DCD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2977" w:type="dxa"/>
                  <w:gridSpan w:val="3"/>
                </w:tcPr>
                <w:p w14:paraId="7A8A5FDB" w14:textId="77777777" w:rsidR="00BD5611" w:rsidRPr="00C46DCD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FB7031" w14:paraId="00F1F995" w14:textId="77777777" w:rsidTr="007D3B94">
              <w:trPr>
                <w:gridAfter w:val="1"/>
                <w:wAfter w:w="1064" w:type="dxa"/>
              </w:trPr>
              <w:tc>
                <w:tcPr>
                  <w:tcW w:w="2269" w:type="dxa"/>
                  <w:gridSpan w:val="2"/>
                  <w:tcBorders>
                    <w:right w:val="single" w:sz="4" w:space="0" w:color="auto"/>
                  </w:tcBorders>
                </w:tcPr>
                <w:p w14:paraId="08BC01A8" w14:textId="77777777" w:rsidR="00BD5611" w:rsidRPr="002A2F6B" w:rsidRDefault="000C6AF0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>In the presence of</w:t>
                  </w:r>
                </w:p>
              </w:tc>
              <w:sdt>
                <w:sdtPr>
                  <w:rPr>
                    <w:rFonts w:ascii="Arial" w:hAnsi="Arial" w:cs="Arial"/>
                    <w:sz w:val="19"/>
                    <w:szCs w:val="19"/>
                  </w:rPr>
                  <w:id w:val="-1182351300"/>
                  <w:placeholder>
                    <w:docPart w:val="DC79073E589545A7B7F418511C2A50D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505" w:type="dxa"/>
                      <w:gridSpan w:val="11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F984DEB" w14:textId="77777777" w:rsidR="00BD5611" w:rsidRPr="002A2F6B" w:rsidRDefault="000C6AF0" w:rsidP="00BD5611">
                      <w:pPr>
                        <w:spacing w:line="348" w:lineRule="auto"/>
                        <w:ind w:left="-76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55F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B7031" w14:paraId="09361D1C" w14:textId="77777777" w:rsidTr="007D3B94">
              <w:trPr>
                <w:gridAfter w:val="1"/>
                <w:wAfter w:w="1064" w:type="dxa"/>
              </w:trPr>
              <w:tc>
                <w:tcPr>
                  <w:tcW w:w="2836" w:type="dxa"/>
                  <w:gridSpan w:val="3"/>
                </w:tcPr>
                <w:p w14:paraId="5E0067FF" w14:textId="77777777" w:rsidR="00BD5611" w:rsidRPr="00C46DCD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7938" w:type="dxa"/>
                  <w:gridSpan w:val="10"/>
                </w:tcPr>
                <w:p w14:paraId="50A29B8C" w14:textId="77777777" w:rsidR="00BD5611" w:rsidRPr="00C46DCD" w:rsidRDefault="00BD5611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FB7031" w14:paraId="7E6D3453" w14:textId="77777777" w:rsidTr="007D3B94">
              <w:trPr>
                <w:gridAfter w:val="1"/>
                <w:wAfter w:w="1064" w:type="dxa"/>
              </w:trPr>
              <w:tc>
                <w:tcPr>
                  <w:tcW w:w="918" w:type="dxa"/>
                  <w:tcBorders>
                    <w:right w:val="single" w:sz="4" w:space="0" w:color="auto"/>
                  </w:tcBorders>
                </w:tcPr>
                <w:p w14:paraId="7C076714" w14:textId="77777777" w:rsidR="00BD5611" w:rsidRPr="002A2F6B" w:rsidRDefault="000C6AF0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lastRenderedPageBreak/>
                    <w:t>and</w:t>
                  </w:r>
                </w:p>
              </w:tc>
              <w:sdt>
                <w:sdtPr>
                  <w:rPr>
                    <w:rFonts w:ascii="Arial" w:hAnsi="Arial" w:cs="Arial"/>
                    <w:sz w:val="19"/>
                    <w:szCs w:val="19"/>
                  </w:rPr>
                  <w:id w:val="-1137574481"/>
                  <w:placeholder>
                    <w:docPart w:val="77088715666A4526BA38020C25D6497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6" w:type="dxa"/>
                      <w:gridSpan w:val="1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30A550A" w14:textId="77777777" w:rsidR="00BD5611" w:rsidRPr="002A2F6B" w:rsidRDefault="000C6AF0" w:rsidP="00BD5611">
                      <w:pPr>
                        <w:spacing w:line="348" w:lineRule="auto"/>
                        <w:ind w:left="-76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55F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B7031" w14:paraId="73473755" w14:textId="77777777" w:rsidTr="007D3B94">
              <w:trPr>
                <w:gridAfter w:val="1"/>
                <w:wAfter w:w="1064" w:type="dxa"/>
              </w:trPr>
              <w:tc>
                <w:tcPr>
                  <w:tcW w:w="918" w:type="dxa"/>
                </w:tcPr>
                <w:p w14:paraId="3E7D503C" w14:textId="77777777" w:rsidR="00BD5611" w:rsidRPr="00C46DCD" w:rsidRDefault="00BD5611" w:rsidP="00BD5611">
                  <w:pPr>
                    <w:spacing w:line="348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9856" w:type="dxa"/>
                  <w:gridSpan w:val="12"/>
                </w:tcPr>
                <w:p w14:paraId="687BDFD7" w14:textId="77777777" w:rsidR="00BD5611" w:rsidRPr="00C46DCD" w:rsidRDefault="00BD5611" w:rsidP="00BD5611">
                  <w:pPr>
                    <w:spacing w:line="348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FB7031" w14:paraId="65E884C5" w14:textId="77777777" w:rsidTr="007D3B94">
              <w:trPr>
                <w:gridAfter w:val="1"/>
                <w:wAfter w:w="1064" w:type="dxa"/>
              </w:trPr>
              <w:tc>
                <w:tcPr>
                  <w:tcW w:w="10774" w:type="dxa"/>
                  <w:gridSpan w:val="13"/>
                </w:tcPr>
                <w:p w14:paraId="0E22BE3B" w14:textId="77777777" w:rsidR="00BD5611" w:rsidRPr="002A2F6B" w:rsidRDefault="000C6AF0" w:rsidP="00BD5611">
                  <w:pPr>
                    <w:spacing w:line="348" w:lineRule="auto"/>
                    <w:ind w:left="-76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 xml:space="preserve">being the person(s) </w:t>
                  </w:r>
                  <w:proofErr w:type="spellStart"/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>authorised</w:t>
                  </w:r>
                  <w:proofErr w:type="spellEnd"/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 xml:space="preserve"> by section 2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35</w:t>
                  </w: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 xml:space="preserve"> of the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Community Land</w:t>
                  </w:r>
                  <w:r w:rsidRPr="002A2F6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Management Act 2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021</w:t>
                  </w:r>
                  <w:r w:rsidRPr="002A2F6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Pr="002A2F6B">
                    <w:rPr>
                      <w:rFonts w:ascii="Arial" w:hAnsi="Arial" w:cs="Arial"/>
                      <w:sz w:val="19"/>
                      <w:szCs w:val="19"/>
                    </w:rPr>
                    <w:t>to attest the affixing of the seal.</w:t>
                  </w:r>
                </w:p>
              </w:tc>
            </w:tr>
          </w:tbl>
          <w:p w14:paraId="243A6145" w14:textId="77777777" w:rsidR="00BD5611" w:rsidRPr="000C6A50" w:rsidRDefault="00BD5611" w:rsidP="009F6A6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4AAE574D" w14:textId="77777777" w:rsidR="001F4CBC" w:rsidRPr="000C6A50" w:rsidRDefault="001F4CBC" w:rsidP="00577437">
      <w:pPr>
        <w:rPr>
          <w:rFonts w:ascii="Arial" w:hAnsi="Arial" w:cs="Arial"/>
          <w:sz w:val="10"/>
          <w:szCs w:val="10"/>
          <w:lang w:val="en-AU"/>
        </w:rPr>
        <w:sectPr w:rsidR="001F4CBC" w:rsidRPr="000C6A50" w:rsidSect="002A1B1A">
          <w:headerReference w:type="default" r:id="rId10"/>
          <w:footerReference w:type="default" r:id="rId11"/>
          <w:pgSz w:w="11906" w:h="16838"/>
          <w:pgMar w:top="680" w:right="851" w:bottom="624" w:left="851" w:header="680" w:footer="113" w:gutter="0"/>
          <w:cols w:space="708"/>
          <w:docGrid w:linePitch="360"/>
        </w:sectPr>
      </w:pPr>
    </w:p>
    <w:p w14:paraId="1D58124C" w14:textId="77777777" w:rsidR="001F4CBC" w:rsidRPr="000C6A50" w:rsidRDefault="001F4CBC" w:rsidP="00577437">
      <w:pPr>
        <w:rPr>
          <w:rFonts w:ascii="Arial" w:hAnsi="Arial" w:cs="Arial"/>
          <w:sz w:val="20"/>
          <w:szCs w:val="20"/>
          <w:lang w:val="en-AU"/>
        </w:rPr>
      </w:pPr>
    </w:p>
    <w:p w14:paraId="56C2A19C" w14:textId="77777777" w:rsidR="001F4CBC" w:rsidRPr="000C6A50" w:rsidRDefault="000C6AF0" w:rsidP="00577437">
      <w:pPr>
        <w:rPr>
          <w:rFonts w:ascii="Arial" w:hAnsi="Arial" w:cs="Arial"/>
          <w:sz w:val="20"/>
          <w:szCs w:val="20"/>
          <w:lang w:val="en-AU"/>
        </w:rPr>
      </w:pPr>
      <w:r w:rsidRPr="000C6A50">
        <w:rPr>
          <w:rFonts w:ascii="Arial" w:hAnsi="Arial" w:cs="Arial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2527C" wp14:editId="33A34AB8">
                <wp:simplePos x="0" y="0"/>
                <wp:positionH relativeFrom="margin">
                  <wp:align>right</wp:align>
                </wp:positionH>
                <wp:positionV relativeFrom="paragraph">
                  <wp:posOffset>96291</wp:posOffset>
                </wp:positionV>
                <wp:extent cx="6554013" cy="6086247"/>
                <wp:effectExtent l="0" t="0" r="18415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013" cy="608624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74A30" w14:textId="77777777" w:rsidR="001F4CBC" w:rsidRPr="00516B4E" w:rsidRDefault="000C6AF0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NOTES ON APPOINTMENT OF PROXIES</w:t>
                            </w:r>
                          </w:p>
                          <w:p w14:paraId="1775DDB2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This form is ineffective unless it contains the date on which it was made and it is given to the secretary of the </w:t>
                            </w:r>
                            <w:r w:rsidR="009027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at </w:t>
                            </w:r>
                            <w:r w:rsidR="00122BE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or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before the first meeting in relation to which it is to operate.</w:t>
                            </w:r>
                          </w:p>
                          <w:p w14:paraId="1FC6A95E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This form </w:t>
                            </w:r>
                            <w:r w:rsidR="00122BE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can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be revoked by a later proxy appointment form delivered to the secretary of the </w:t>
                            </w:r>
                            <w:r w:rsid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in the manner described in the preceding paragraph.</w:t>
                            </w:r>
                          </w:p>
                          <w:p w14:paraId="235C3B5D" w14:textId="77777777" w:rsidR="006022E6" w:rsidRPr="00516B4E" w:rsidRDefault="000C6AF0" w:rsidP="00A443A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This proxy is valid for any general meetings held during the period (if any) specified on page 1 of this form. I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f no period is specified then this proxy ends after 12 months or two annual general meetings, whichever occurs later.</w:t>
                            </w:r>
                          </w:p>
                          <w:p w14:paraId="245E2BD0" w14:textId="77777777" w:rsidR="001F4CBC" w:rsidRPr="00516B4E" w:rsidRDefault="000C6AF0" w:rsidP="00A443A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a person holds more than the total number of proxies permissible, the person cannot vote using any additional proxies. The total number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of proxies that may be held by a person (other than proxies held by the person as the co-owner of a lot) voting on a resolution are as follows:</w:t>
                            </w:r>
                          </w:p>
                          <w:p w14:paraId="4BC399E9" w14:textId="77777777" w:rsidR="00665354" w:rsidRPr="00665354" w:rsidRDefault="000C6AF0" w:rsidP="00665354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(a) if the scheme has 20 development lots or neighbourhood lots or fewer—</w:t>
                            </w:r>
                            <w:r w:rsidR="00122BE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one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,</w:t>
                            </w:r>
                          </w:p>
                          <w:p w14:paraId="29F46732" w14:textId="77777777" w:rsidR="00665354" w:rsidRPr="00665354" w:rsidRDefault="000C6AF0" w:rsidP="00665354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(b) if the scheme has more than 2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0 development lots or neighbourhood lots—a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number that is not more than 5% of the total number of development lots 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neighbourhood lots.</w:t>
                            </w:r>
                          </w:p>
                          <w:p w14:paraId="2027C40E" w14:textId="77777777" w:rsidR="00665354" w:rsidRPr="005969E3" w:rsidRDefault="000C6AF0" w:rsidP="006653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969E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Despite (4), a person who owns more than </w:t>
                            </w:r>
                            <w:r w:rsidR="00122BE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one</w:t>
                            </w:r>
                            <w:r w:rsidRPr="005969E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development lot or neighbourhood lot in a scheme may appoint a single proxy in respect of all the lots</w:t>
                            </w:r>
                            <w:r w:rsidR="00122BE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they own.</w:t>
                            </w:r>
                          </w:p>
                          <w:p w14:paraId="30990D3A" w14:textId="77777777" w:rsidR="001F4CBC" w:rsidRPr="00665354" w:rsidRDefault="000C6AF0" w:rsidP="006653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provision of a contract for the sale of a lot in a</w:t>
                            </w:r>
                            <w:r w:rsidR="00122BE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community land scheme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, or of any ancillary or related contract or arrangement, is void an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d unenforceable to the extent that it:</w:t>
                            </w:r>
                          </w:p>
                          <w:p w14:paraId="7A9D3020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requires the purchaser of a lot, or any other person, to cast a vote at a meeting of the </w:t>
                            </w:r>
                            <w:r w:rsidR="00122BE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association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at the direction of another person, or</w:t>
                            </w:r>
                          </w:p>
                          <w:p w14:paraId="7B4C3575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requires the purchaser to give a proxy at the direction of another person for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the purpose of voting at a meeting of the owners corporation.</w:t>
                            </w:r>
                          </w:p>
                          <w:p w14:paraId="35ABB0D5" w14:textId="77777777" w:rsidR="001F4CBC" w:rsidRPr="00516B4E" w:rsidRDefault="001F4CBC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6ABA171" w14:textId="77777777" w:rsidR="001F4CBC" w:rsidRPr="00516B4E" w:rsidRDefault="000C6AF0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NOTES ON RIGHTS OF PROXIES TO VOTE</w:t>
                            </w:r>
                          </w:p>
                          <w:p w14:paraId="515D1928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duly appointed proxy:</w:t>
                            </w:r>
                          </w:p>
                          <w:p w14:paraId="7B9AFAB4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may vote on a show of hands (or by any other means approved by a general resolution at a meeting of the owners corporation), subject to any limitation in this form, or may demand a poll, and</w:t>
                            </w:r>
                          </w:p>
                          <w:p w14:paraId="0390D02B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may vote in the person’s own right if entitled to vote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otherwise than as a proxy, and</w:t>
                            </w:r>
                          </w:p>
                          <w:p w14:paraId="658EB000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appointed as a proxy for more than one person, may vote separately as a proxy in each case.</w:t>
                            </w:r>
                          </w:p>
                          <w:p w14:paraId="2E02DA8D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proxy is not authorised to vote on a matter:</w:t>
                            </w:r>
                          </w:p>
                          <w:p w14:paraId="3E8711F0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if the person who appointed the proxy is present at the relevant meeting and </w:t>
                            </w:r>
                            <w:r w:rsidR="00122BE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casts a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vote on the matter, or</w:t>
                            </w:r>
                          </w:p>
                          <w:p w14:paraId="5EC7FF4C" w14:textId="77777777" w:rsidR="001F4CBC" w:rsidRPr="00516B4E" w:rsidRDefault="000C6AF0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so as to confer a pecuniary or other material benefit on the proxy, if the proxy is a managing agent, </w:t>
                            </w:r>
                            <w:r w:rsidR="00D035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facilities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manager or on-site residential property manager, or</w:t>
                            </w:r>
                          </w:p>
                          <w:p w14:paraId="399A0204" w14:textId="77777777" w:rsidR="001F4CBC" w:rsidRPr="00516B4E" w:rsidRDefault="000C6AF0" w:rsidP="001F4CBC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the right to vote on any such matter is limited by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1" o:spid="_x0000_s1029" type="#_x0000_t202" style="width:516.06pt;height:479.23pt;margin-top:7.58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-251658240" fillcolor="#e7e6e6" stroked="t" strokecolor="#e7e6e6" strokeweight="1pt">
                <v:textbox>
                  <w:txbxContent>
                    <w:p w:rsidR="001F4CBC" w:rsidRPr="00516B4E" w:rsidP="001F4CBC" w14:paraId="553F8DA1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NOTES ON APPOINTMENT OF PROXIES</w:t>
                      </w:r>
                    </w:p>
                    <w:p w:rsidR="001F4CBC" w:rsidRPr="00516B4E" w:rsidP="001F4CBC" w14:paraId="02294A09" w14:textId="21D4BAC7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form is ineffective unless it contains the date on which it was made and it is given to the secretary of the </w:t>
                      </w:r>
                      <w:r w:rsidR="009027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at </w:t>
                      </w:r>
                      <w:r w:rsidR="00122BE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or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before the first meeting in relation to which it is to operate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:rsidR="001F4CBC" w:rsidRPr="00516B4E" w:rsidP="001F4CBC" w14:paraId="0509E801" w14:textId="43311CB2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form </w:t>
                      </w:r>
                      <w:r w:rsidR="00122BE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can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be revoked by a later proxy appointment form delivered to the secretary of the </w:t>
                      </w:r>
                      <w:r w:rsid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in the manner described in the preceding paragraph.</w:t>
                      </w:r>
                    </w:p>
                    <w:p w:rsidR="006022E6" w:rsidRPr="00516B4E" w:rsidP="00A443A0" w14:paraId="681632B3" w14:textId="77777777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This proxy is valid for any general meetings held during the period (if any) specified on page 1 o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f this form. If no period is specified then this proxy ends after 12 months or two annual general meetings, whichever occurs later.</w:t>
                      </w:r>
                    </w:p>
                    <w:p w:rsidR="001F4CBC" w:rsidRPr="00516B4E" w:rsidP="00A443A0" w14:paraId="36A3E0AC" w14:textId="77777777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If a person holds more than the total number of proxies permissible, the person cannot vote using any additional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proxies. The total number of proxies that may be held by a person (other than proxies held by the person as the co-owner of a lot) voting on a resolution are as follows:</w:t>
                      </w:r>
                    </w:p>
                    <w:p w:rsidR="00665354" w:rsidRPr="00665354" w:rsidP="00665354" w14:paraId="47EF075E" w14:textId="715F5AD6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spacing w:after="40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(a) if the scheme has 20 development lots or neighbourhood lots or fewer—</w:t>
                      </w:r>
                      <w:r w:rsidR="00122BE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one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,</w:t>
                      </w:r>
                    </w:p>
                    <w:p w:rsidR="00665354" w:rsidRPr="00665354" w:rsidP="00665354" w14:paraId="37FA75AB" w14:textId="77777777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spacing w:after="40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(b) if the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scheme has more than 20 development lots or neighbourhood lots—a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number that is not more than 5% of the total number of development lots 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neighbourhood lots.</w:t>
                      </w:r>
                    </w:p>
                    <w:p w:rsidR="00665354" w:rsidRPr="005969E3" w:rsidP="00665354" w14:paraId="1E80F6C4" w14:textId="13FC532C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969E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Despite (4), a person who owns more than </w:t>
                      </w:r>
                      <w:r w:rsidR="00122BE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one</w:t>
                      </w:r>
                      <w:r w:rsidRPr="005969E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development lot or neighbourhood lot in a scheme may</w:t>
                      </w:r>
                      <w:r w:rsidRPr="005969E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appoint a single proxy in respect of all the lots</w:t>
                      </w:r>
                      <w:r w:rsidR="00122BE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they own.</w:t>
                      </w:r>
                    </w:p>
                    <w:p w:rsidR="001F4CBC" w:rsidRPr="00665354" w:rsidP="00665354" w14:paraId="54878848" w14:textId="187F5BDB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provision of a contract for the sale of a lot in a</w:t>
                      </w:r>
                      <w:r w:rsidR="00122BE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community land scheme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, or of any ancillary or related contract or arrangement, is void and unenforceable to the extent that it:</w:t>
                      </w:r>
                    </w:p>
                    <w:p w:rsidR="001F4CBC" w:rsidRPr="00516B4E" w:rsidP="001F4CBC" w14:paraId="6E840C25" w14:textId="061FD95E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requires the purchaser of a lot,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or any other person, to cast a vote at a meeting of the </w:t>
                      </w:r>
                      <w:r w:rsidR="00122BE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association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at the direction of another person, or</w:t>
                      </w:r>
                    </w:p>
                    <w:p w:rsidR="001F4CBC" w:rsidRPr="00516B4E" w:rsidP="001F4CBC" w14:paraId="5AD2C70C" w14:textId="0EE2A479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requires the purchaser to give a proxy at the direction of another person for the purpose of voting at a meeting of the owners corporation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:rsidR="001F4CBC" w:rsidRPr="00516B4E" w:rsidP="001F4CBC" w14:paraId="632B0EDE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</w:p>
                    <w:p w:rsidR="001F4CBC" w:rsidRPr="00516B4E" w:rsidP="001F4CBC" w14:paraId="05E64FFD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NOTES ON RIGHTS OF PROXIES TO VOTE</w:t>
                      </w:r>
                    </w:p>
                    <w:p w:rsidR="001F4CBC" w:rsidRPr="00516B4E" w:rsidP="001F4CBC" w14:paraId="6F97619E" w14:textId="77777777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duly appointed proxy:</w:t>
                      </w:r>
                    </w:p>
                    <w:p w:rsidR="001F4CBC" w:rsidRPr="00516B4E" w:rsidP="001F4CBC" w14:paraId="1D88D9E5" w14:textId="77777777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may vote on a show of hands (or by any other means approved by a general resolution at a meeting of the owners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corporation), subject to any limitation in this form, or may demand a poll, and</w:t>
                      </w:r>
                    </w:p>
                    <w:p w:rsidR="001F4CBC" w:rsidRPr="00516B4E" w:rsidP="001F4CBC" w14:paraId="261BE475" w14:textId="77777777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may vote in the person’s own right if entitled to vote otherwise than as a proxy, and</w:t>
                      </w:r>
                    </w:p>
                    <w:p w:rsidR="001F4CBC" w:rsidRPr="00516B4E" w:rsidP="001F4CBC" w14:paraId="1718342C" w14:textId="77777777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if appointed as a proxy for more than one person, may vote separately as a proxy in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each case.</w:t>
                      </w:r>
                    </w:p>
                    <w:p w:rsidR="001F4CBC" w:rsidRPr="00516B4E" w:rsidP="001F4CBC" w14:paraId="16964365" w14:textId="77777777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proxy is not authorised to vote on a matter:</w:t>
                      </w:r>
                    </w:p>
                    <w:p w:rsidR="001F4CBC" w:rsidRPr="00516B4E" w:rsidP="001F4CBC" w14:paraId="1DA43124" w14:textId="1FF18740">
                      <w:pPr>
                        <w:pStyle w:val="ListParagraph"/>
                        <w:widowControl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if the person who appointed the proxy is present at the relevant meeting and </w:t>
                      </w:r>
                      <w:r w:rsidR="00122BE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casts a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vote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on the matter, or</w:t>
                      </w:r>
                    </w:p>
                    <w:p w:rsidR="001F4CBC" w:rsidRPr="00516B4E" w:rsidP="001F4CBC" w14:paraId="3EFDF570" w14:textId="77777777">
                      <w:pPr>
                        <w:pStyle w:val="ListParagraph"/>
                        <w:widowControl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so as to confer a pecuniary or other material benefit on the proxy, if the proxy is a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managing agent, </w:t>
                      </w:r>
                      <w:r w:rsidR="00D035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facilities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manager or on-site residential property manager, or</w:t>
                      </w:r>
                    </w:p>
                    <w:p w:rsidR="001F4CBC" w:rsidRPr="00516B4E" w:rsidP="001F4CBC" w14:paraId="2FBDAED8" w14:textId="7777777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the right to vote on any such matter is limited by this 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4CBC" w:rsidRPr="000C6A50" w:rsidSect="00B91556">
      <w:pgSz w:w="11906" w:h="16838"/>
      <w:pgMar w:top="720" w:right="720" w:bottom="720" w:left="72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621E1" w14:textId="77777777" w:rsidR="000C6AF0" w:rsidRDefault="000C6AF0">
      <w:r>
        <w:separator/>
      </w:r>
    </w:p>
  </w:endnote>
  <w:endnote w:type="continuationSeparator" w:id="0">
    <w:p w14:paraId="473BA918" w14:textId="77777777" w:rsidR="000C6AF0" w:rsidRDefault="000C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657756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01242316"/>
          <w:docPartObj>
            <w:docPartGallery w:val="Page Numbers (Top of Page)"/>
            <w:docPartUnique/>
          </w:docPartObj>
        </w:sdtPr>
        <w:sdtEndPr/>
        <w:sdtContent>
          <w:p w14:paraId="20AF82AC" w14:textId="77777777" w:rsidR="00876F84" w:rsidRPr="00876F84" w:rsidRDefault="000C6AF0">
            <w:pPr>
              <w:pStyle w:val="Footer"/>
              <w:jc w:val="right"/>
              <w:rPr>
                <w:sz w:val="20"/>
                <w:szCs w:val="20"/>
              </w:rPr>
            </w:pPr>
            <w:r w:rsidRPr="00876F84">
              <w:rPr>
                <w:sz w:val="20"/>
                <w:szCs w:val="20"/>
              </w:rPr>
              <w:t xml:space="preserve">Page </w:t>
            </w:r>
            <w:r w:rsidRPr="00876F84">
              <w:rPr>
                <w:b/>
                <w:bCs/>
                <w:sz w:val="20"/>
                <w:szCs w:val="20"/>
              </w:rPr>
              <w:fldChar w:fldCharType="begin"/>
            </w:r>
            <w:r w:rsidRPr="00876F8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76F84">
              <w:rPr>
                <w:b/>
                <w:bCs/>
                <w:sz w:val="20"/>
                <w:szCs w:val="20"/>
              </w:rPr>
              <w:fldChar w:fldCharType="separate"/>
            </w:r>
            <w:r w:rsidRPr="00876F84">
              <w:rPr>
                <w:b/>
                <w:bCs/>
                <w:sz w:val="20"/>
                <w:szCs w:val="20"/>
              </w:rPr>
              <w:t>3</w:t>
            </w:r>
            <w:r w:rsidRPr="00876F84">
              <w:rPr>
                <w:b/>
                <w:bCs/>
                <w:sz w:val="20"/>
                <w:szCs w:val="20"/>
              </w:rPr>
              <w:fldChar w:fldCharType="end"/>
            </w:r>
            <w:r w:rsidRPr="00876F84">
              <w:rPr>
                <w:sz w:val="20"/>
                <w:szCs w:val="20"/>
              </w:rPr>
              <w:t xml:space="preserve"> of </w:t>
            </w:r>
            <w:r w:rsidRPr="00876F84">
              <w:rPr>
                <w:b/>
                <w:bCs/>
                <w:sz w:val="20"/>
                <w:szCs w:val="20"/>
              </w:rPr>
              <w:fldChar w:fldCharType="begin"/>
            </w:r>
            <w:r w:rsidRPr="00876F8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76F84">
              <w:rPr>
                <w:b/>
                <w:bCs/>
                <w:sz w:val="20"/>
                <w:szCs w:val="20"/>
              </w:rPr>
              <w:fldChar w:fldCharType="separate"/>
            </w:r>
            <w:r w:rsidRPr="00876F84">
              <w:rPr>
                <w:b/>
                <w:bCs/>
                <w:sz w:val="20"/>
                <w:szCs w:val="20"/>
              </w:rPr>
              <w:t>3</w:t>
            </w:r>
            <w:r w:rsidRPr="00876F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34C86B" w14:textId="77777777" w:rsidR="00876F84" w:rsidRDefault="0087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5B089" w14:textId="77777777" w:rsidR="000C6AF0" w:rsidRDefault="000C6AF0">
      <w:r>
        <w:separator/>
      </w:r>
    </w:p>
  </w:footnote>
  <w:footnote w:type="continuationSeparator" w:id="0">
    <w:p w14:paraId="2C4101DC" w14:textId="77777777" w:rsidR="000C6AF0" w:rsidRDefault="000C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244F" w14:textId="77777777" w:rsidR="00897DEA" w:rsidRPr="00D4327F" w:rsidRDefault="000C6AF0" w:rsidP="00D52DF0">
    <w:pPr>
      <w:pStyle w:val="Header"/>
      <w:tabs>
        <w:tab w:val="left" w:pos="8789"/>
      </w:tabs>
      <w:jc w:val="right"/>
      <w:rPr>
        <w:rFonts w:ascii="Arial" w:eastAsia="Calibri" w:hAnsi="Arial" w:cs="Arial"/>
        <w:b/>
        <w:bCs/>
        <w:spacing w:val="-5"/>
        <w:w w:val="105"/>
        <w:sz w:val="38"/>
        <w:szCs w:val="38"/>
      </w:rPr>
    </w:pPr>
    <w:r w:rsidRPr="00D4327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F076EA" wp14:editId="230EA003">
              <wp:simplePos x="0" y="0"/>
              <wp:positionH relativeFrom="page">
                <wp:posOffset>228600</wp:posOffset>
              </wp:positionH>
              <wp:positionV relativeFrom="paragraph">
                <wp:posOffset>-1341120</wp:posOffset>
              </wp:positionV>
              <wp:extent cx="6115050" cy="1972818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972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DD0AF" w14:textId="77777777" w:rsidR="00897DEA" w:rsidRDefault="000C6AF0" w:rsidP="00897DEA">
                          <w:proofErr w:type="gramStart"/>
                          <w:r w:rsidRPr="001959D8">
                            <w:t>www.fairtrading.nsw.gov.au</w:t>
                          </w:r>
                          <w:r>
                            <w:t xml:space="preserve">  Phone</w:t>
                          </w:r>
                          <w:proofErr w:type="gramEnd"/>
                          <w:r>
                            <w:t xml:space="preserve"> 13 32 20                                  Section 184 Certificate     February 2019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81.5pt;height:155.35pt;margin-top:-105.6pt;margin-left:18pt;mso-height-percent:20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<v:textbox style="mso-fit-shape-to-text:t">
                <w:txbxContent>
                  <w:p w:rsidR="00897DEA" w:rsidP="00897DEA" w14:paraId="7AEB33DA" w14:textId="77777777">
                    <w:r w:rsidRPr="001959D8">
                      <w:t>www.fairtrading.nsw.gov.au</w:t>
                    </w:r>
                    <w:r>
                      <w:t xml:space="preserve">  Phone</w:t>
                    </w:r>
                    <w:r>
                      <w:t xml:space="preserve"> 13 32 20                                  Section 184 Certificate     February 2019</w:t>
                    </w:r>
                  </w:p>
                </w:txbxContent>
              </v:textbox>
            </v:shape>
          </w:pict>
        </mc:Fallback>
      </mc:AlternateContent>
    </w:r>
    <w:r w:rsidRPr="00D4327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1D64FE" wp14:editId="19B805D8">
              <wp:simplePos x="0" y="0"/>
              <wp:positionH relativeFrom="margin">
                <wp:posOffset>-457200</wp:posOffset>
              </wp:positionH>
              <wp:positionV relativeFrom="paragraph">
                <wp:posOffset>-969645</wp:posOffset>
              </wp:positionV>
              <wp:extent cx="3238500" cy="1958213"/>
              <wp:effectExtent l="0" t="0" r="19050" b="1460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9582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4498F" w14:textId="77777777" w:rsidR="00897DEA" w:rsidRDefault="000C6AF0" w:rsidP="00897DEA">
                          <w:hyperlink r:id="rId1" w:history="1">
                            <w:r w:rsidRPr="00D371B2">
                              <w:rPr>
                                <w:rStyle w:val="Hyperlink"/>
                              </w:rPr>
                              <w:t>www.fairtrading.nsw.gov.au</w:t>
                            </w:r>
                          </w:hyperlink>
                          <w:r>
                            <w:t xml:space="preserve">   Phone 13 32 20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255pt;height:154.2pt;margin-top:-76.35pt;margin-left:-36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<v:textbox style="mso-fit-shape-to-text:t">
                <w:txbxContent>
                  <w:p w:rsidR="00897DEA" w:rsidP="00897DEA" w14:paraId="7516F401" w14:textId="77777777">
                    <w:r>
                      <w:fldChar w:fldCharType="begin"/>
                    </w:r>
                    <w:r>
                      <w:instrText xml:space="preserve"> HYPERLINK "http://www.fairtrading.nsw.gov.au" </w:instrText>
                    </w:r>
                    <w:r>
                      <w:fldChar w:fldCharType="separate"/>
                    </w:r>
                    <w:r w:rsidRPr="00D371B2">
                      <w:rPr>
                        <w:rStyle w:val="Hyperlink"/>
                      </w:rPr>
                      <w:t>www.fairtrading.nsw.gov.au</w:t>
                    </w:r>
                    <w:r>
                      <w:fldChar w:fldCharType="end"/>
                    </w:r>
                    <w:r>
                      <w:t xml:space="preserve">   Phone 13 32 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4327F">
      <w:rPr>
        <w:rFonts w:ascii="Arial" w:eastAsia="Calibri" w:hAnsi="Arial" w:cs="Arial"/>
        <w:b/>
        <w:bCs/>
        <w:spacing w:val="-4"/>
        <w:w w:val="105"/>
        <w:sz w:val="38"/>
        <w:szCs w:val="38"/>
      </w:rPr>
      <w:t>Proxy</w:t>
    </w:r>
    <w:r w:rsidR="00122BE8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</w:t>
    </w:r>
    <w:proofErr w:type="gramStart"/>
    <w:r w:rsidR="00122BE8">
      <w:rPr>
        <w:rFonts w:ascii="Arial" w:eastAsia="Calibri" w:hAnsi="Arial" w:cs="Arial"/>
        <w:b/>
        <w:bCs/>
        <w:spacing w:val="-4"/>
        <w:w w:val="105"/>
        <w:sz w:val="38"/>
        <w:szCs w:val="38"/>
      </w:rPr>
      <w:t>a</w:t>
    </w:r>
    <w:r w:rsidRPr="00D4327F">
      <w:rPr>
        <w:rFonts w:ascii="Arial" w:eastAsia="Calibri" w:hAnsi="Arial" w:cs="Arial"/>
        <w:b/>
        <w:bCs/>
        <w:spacing w:val="-4"/>
        <w:w w:val="105"/>
        <w:sz w:val="38"/>
        <w:szCs w:val="38"/>
      </w:rPr>
      <w:t>ppointment</w:t>
    </w:r>
    <w:r w:rsidR="00902704" w:rsidRPr="00902704">
      <w:t xml:space="preserve"> </w:t>
    </w:r>
    <w:r w:rsidR="00122BE8">
      <w:t xml:space="preserve"> </w:t>
    </w:r>
    <w:r w:rsidR="00902704" w:rsidRPr="00902704">
      <w:rPr>
        <w:rFonts w:ascii="Arial" w:eastAsia="Calibri" w:hAnsi="Arial" w:cs="Arial"/>
        <w:b/>
        <w:bCs/>
        <w:spacing w:val="-4"/>
        <w:w w:val="105"/>
        <w:sz w:val="38"/>
        <w:szCs w:val="38"/>
      </w:rPr>
      <w:t>–</w:t>
    </w:r>
    <w:proofErr w:type="gramEnd"/>
    <w:r w:rsidR="00902704" w:rsidRPr="00902704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</w:t>
    </w:r>
    <w:r w:rsidR="00122BE8">
      <w:rPr>
        <w:rFonts w:ascii="Arial" w:eastAsia="Calibri" w:hAnsi="Arial" w:cs="Arial"/>
        <w:b/>
        <w:bCs/>
        <w:spacing w:val="-4"/>
        <w:w w:val="105"/>
        <w:sz w:val="38"/>
        <w:szCs w:val="38"/>
      </w:rPr>
      <w:t>s</w:t>
    </w:r>
    <w:r w:rsidR="00C8376C">
      <w:rPr>
        <w:rFonts w:ascii="Arial" w:eastAsia="Calibri" w:hAnsi="Arial" w:cs="Arial"/>
        <w:b/>
        <w:bCs/>
        <w:spacing w:val="-4"/>
        <w:w w:val="105"/>
        <w:sz w:val="38"/>
        <w:szCs w:val="38"/>
      </w:rPr>
      <w:t>ubsidiary</w:t>
    </w:r>
    <w:r w:rsidR="00122BE8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scheme</w:t>
    </w:r>
  </w:p>
  <w:p w14:paraId="4623D2A0" w14:textId="77777777" w:rsidR="00897DEA" w:rsidRPr="00122BE8" w:rsidRDefault="000C6AF0" w:rsidP="002071CD">
    <w:pPr>
      <w:pStyle w:val="Header"/>
      <w:jc w:val="right"/>
      <w:rPr>
        <w:rFonts w:ascii="Arial" w:eastAsia="Calibri" w:hAnsi="Arial" w:cs="Arial"/>
        <w:b/>
        <w:bCs/>
        <w:i/>
        <w:iCs/>
        <w:spacing w:val="-4"/>
        <w:w w:val="105"/>
        <w:sz w:val="27"/>
        <w:szCs w:val="27"/>
      </w:rPr>
    </w:pPr>
    <w:r w:rsidRPr="00D4327F">
      <w:rPr>
        <w:rFonts w:ascii="Arial" w:eastAsia="Calibri" w:hAnsi="Arial" w:cs="Arial"/>
        <w:b/>
        <w:bCs/>
        <w:noProof/>
        <w:spacing w:val="-5"/>
        <w:sz w:val="27"/>
        <w:szCs w:val="2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C4F155" wp14:editId="756B2DC1">
              <wp:simplePos x="0" y="0"/>
              <wp:positionH relativeFrom="margin">
                <wp:posOffset>4928</wp:posOffset>
              </wp:positionH>
              <wp:positionV relativeFrom="paragraph">
                <wp:posOffset>215758</wp:posOffset>
              </wp:positionV>
              <wp:extent cx="6839585" cy="13335"/>
              <wp:effectExtent l="0" t="0" r="37465" b="24765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9585" cy="1333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0" o:spid="_x0000_s2051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.4pt,17pt" to="538.95pt,18.05pt" strokecolor="black" strokeweight="1.5pt">
              <v:stroke joinstyle="miter"/>
              <w10:wrap anchorx="margin"/>
            </v:line>
          </w:pict>
        </mc:Fallback>
      </mc:AlternateContent>
    </w:r>
    <w:r w:rsidRPr="00D4327F">
      <w:rPr>
        <w:rFonts w:ascii="Arial" w:eastAsia="Calibri" w:hAnsi="Arial" w:cs="Arial"/>
        <w:b/>
        <w:bCs/>
        <w:spacing w:val="-5"/>
        <w:w w:val="105"/>
        <w:sz w:val="27"/>
        <w:szCs w:val="27"/>
      </w:rPr>
      <w:t xml:space="preserve">                                                       </w:t>
    </w:r>
    <w:r w:rsidR="00D52DF0" w:rsidRPr="00122BE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>Community Land</w:t>
    </w:r>
    <w:r w:rsidRPr="00122BE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 xml:space="preserve"> Management Act 20</w:t>
    </w:r>
    <w:r w:rsidR="00D52DF0" w:rsidRPr="00122BE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64DF"/>
    <w:multiLevelType w:val="hybridMultilevel"/>
    <w:tmpl w:val="264EEA44"/>
    <w:lvl w:ilvl="0" w:tplc="2DEC1C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D3A5480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368CEBEC" w:tentative="1">
      <w:start w:val="1"/>
      <w:numFmt w:val="lowerRoman"/>
      <w:lvlText w:val="%3."/>
      <w:lvlJc w:val="right"/>
      <w:pPr>
        <w:ind w:left="2160" w:hanging="180"/>
      </w:pPr>
    </w:lvl>
    <w:lvl w:ilvl="3" w:tplc="45C4F1AE" w:tentative="1">
      <w:start w:val="1"/>
      <w:numFmt w:val="decimal"/>
      <w:lvlText w:val="%4."/>
      <w:lvlJc w:val="left"/>
      <w:pPr>
        <w:ind w:left="2880" w:hanging="360"/>
      </w:pPr>
    </w:lvl>
    <w:lvl w:ilvl="4" w:tplc="51405C72" w:tentative="1">
      <w:start w:val="1"/>
      <w:numFmt w:val="lowerLetter"/>
      <w:lvlText w:val="%5."/>
      <w:lvlJc w:val="left"/>
      <w:pPr>
        <w:ind w:left="3600" w:hanging="360"/>
      </w:pPr>
    </w:lvl>
    <w:lvl w:ilvl="5" w:tplc="14463392" w:tentative="1">
      <w:start w:val="1"/>
      <w:numFmt w:val="lowerRoman"/>
      <w:lvlText w:val="%6."/>
      <w:lvlJc w:val="right"/>
      <w:pPr>
        <w:ind w:left="4320" w:hanging="180"/>
      </w:pPr>
    </w:lvl>
    <w:lvl w:ilvl="6" w:tplc="CF9AEE48" w:tentative="1">
      <w:start w:val="1"/>
      <w:numFmt w:val="decimal"/>
      <w:lvlText w:val="%7."/>
      <w:lvlJc w:val="left"/>
      <w:pPr>
        <w:ind w:left="5040" w:hanging="360"/>
      </w:pPr>
    </w:lvl>
    <w:lvl w:ilvl="7" w:tplc="F5ECEE30" w:tentative="1">
      <w:start w:val="1"/>
      <w:numFmt w:val="lowerLetter"/>
      <w:lvlText w:val="%8."/>
      <w:lvlJc w:val="left"/>
      <w:pPr>
        <w:ind w:left="5760" w:hanging="360"/>
      </w:pPr>
    </w:lvl>
    <w:lvl w:ilvl="8" w:tplc="62F00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1D3"/>
    <w:multiLevelType w:val="hybridMultilevel"/>
    <w:tmpl w:val="B0F63C6C"/>
    <w:lvl w:ilvl="0" w:tplc="D02A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3852D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DB48DE7C" w:tentative="1">
      <w:start w:val="1"/>
      <w:numFmt w:val="lowerRoman"/>
      <w:lvlText w:val="%3."/>
      <w:lvlJc w:val="right"/>
      <w:pPr>
        <w:ind w:left="1800" w:hanging="180"/>
      </w:pPr>
    </w:lvl>
    <w:lvl w:ilvl="3" w:tplc="C8C815EA" w:tentative="1">
      <w:start w:val="1"/>
      <w:numFmt w:val="decimal"/>
      <w:lvlText w:val="%4."/>
      <w:lvlJc w:val="left"/>
      <w:pPr>
        <w:ind w:left="2520" w:hanging="360"/>
      </w:pPr>
    </w:lvl>
    <w:lvl w:ilvl="4" w:tplc="1E08982A" w:tentative="1">
      <w:start w:val="1"/>
      <w:numFmt w:val="lowerLetter"/>
      <w:lvlText w:val="%5."/>
      <w:lvlJc w:val="left"/>
      <w:pPr>
        <w:ind w:left="3240" w:hanging="360"/>
      </w:pPr>
    </w:lvl>
    <w:lvl w:ilvl="5" w:tplc="1AFA4132" w:tentative="1">
      <w:start w:val="1"/>
      <w:numFmt w:val="lowerRoman"/>
      <w:lvlText w:val="%6."/>
      <w:lvlJc w:val="right"/>
      <w:pPr>
        <w:ind w:left="3960" w:hanging="180"/>
      </w:pPr>
    </w:lvl>
    <w:lvl w:ilvl="6" w:tplc="705CFA14" w:tentative="1">
      <w:start w:val="1"/>
      <w:numFmt w:val="decimal"/>
      <w:lvlText w:val="%7."/>
      <w:lvlJc w:val="left"/>
      <w:pPr>
        <w:ind w:left="4680" w:hanging="360"/>
      </w:pPr>
    </w:lvl>
    <w:lvl w:ilvl="7" w:tplc="5BB254EC" w:tentative="1">
      <w:start w:val="1"/>
      <w:numFmt w:val="lowerLetter"/>
      <w:lvlText w:val="%8."/>
      <w:lvlJc w:val="left"/>
      <w:pPr>
        <w:ind w:left="5400" w:hanging="360"/>
      </w:pPr>
    </w:lvl>
    <w:lvl w:ilvl="8" w:tplc="33BE8E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91D86"/>
    <w:multiLevelType w:val="hybridMultilevel"/>
    <w:tmpl w:val="8E6AEA20"/>
    <w:lvl w:ilvl="0" w:tplc="3A0E84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1B8C554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DDD021BE" w:tentative="1">
      <w:start w:val="1"/>
      <w:numFmt w:val="lowerRoman"/>
      <w:lvlText w:val="%3."/>
      <w:lvlJc w:val="right"/>
      <w:pPr>
        <w:ind w:left="2160" w:hanging="180"/>
      </w:pPr>
    </w:lvl>
    <w:lvl w:ilvl="3" w:tplc="BB9E1716" w:tentative="1">
      <w:start w:val="1"/>
      <w:numFmt w:val="decimal"/>
      <w:lvlText w:val="%4."/>
      <w:lvlJc w:val="left"/>
      <w:pPr>
        <w:ind w:left="2880" w:hanging="360"/>
      </w:pPr>
    </w:lvl>
    <w:lvl w:ilvl="4" w:tplc="EA3A43A8" w:tentative="1">
      <w:start w:val="1"/>
      <w:numFmt w:val="lowerLetter"/>
      <w:lvlText w:val="%5."/>
      <w:lvlJc w:val="left"/>
      <w:pPr>
        <w:ind w:left="3600" w:hanging="360"/>
      </w:pPr>
    </w:lvl>
    <w:lvl w:ilvl="5" w:tplc="EE3CFD68" w:tentative="1">
      <w:start w:val="1"/>
      <w:numFmt w:val="lowerRoman"/>
      <w:lvlText w:val="%6."/>
      <w:lvlJc w:val="right"/>
      <w:pPr>
        <w:ind w:left="4320" w:hanging="180"/>
      </w:pPr>
    </w:lvl>
    <w:lvl w:ilvl="6" w:tplc="07161E60" w:tentative="1">
      <w:start w:val="1"/>
      <w:numFmt w:val="decimal"/>
      <w:lvlText w:val="%7."/>
      <w:lvlJc w:val="left"/>
      <w:pPr>
        <w:ind w:left="5040" w:hanging="360"/>
      </w:pPr>
    </w:lvl>
    <w:lvl w:ilvl="7" w:tplc="BC78E38E" w:tentative="1">
      <w:start w:val="1"/>
      <w:numFmt w:val="lowerLetter"/>
      <w:lvlText w:val="%8."/>
      <w:lvlJc w:val="left"/>
      <w:pPr>
        <w:ind w:left="5760" w:hanging="360"/>
      </w:pPr>
    </w:lvl>
    <w:lvl w:ilvl="8" w:tplc="724A0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F68"/>
    <w:multiLevelType w:val="hybridMultilevel"/>
    <w:tmpl w:val="1F288516"/>
    <w:lvl w:ilvl="0" w:tplc="33688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6C0D856">
      <w:start w:val="1"/>
      <w:numFmt w:val="lowerLetter"/>
      <w:lvlText w:val="(%2)"/>
      <w:lvlJc w:val="left"/>
      <w:pPr>
        <w:ind w:left="786" w:hanging="360"/>
      </w:pPr>
      <w:rPr>
        <w:rFonts w:hint="default"/>
      </w:rPr>
    </w:lvl>
    <w:lvl w:ilvl="2" w:tplc="07B63824" w:tentative="1">
      <w:start w:val="1"/>
      <w:numFmt w:val="lowerRoman"/>
      <w:lvlText w:val="%3."/>
      <w:lvlJc w:val="right"/>
      <w:pPr>
        <w:ind w:left="2160" w:hanging="180"/>
      </w:pPr>
    </w:lvl>
    <w:lvl w:ilvl="3" w:tplc="3CA4AAFA" w:tentative="1">
      <w:start w:val="1"/>
      <w:numFmt w:val="decimal"/>
      <w:lvlText w:val="%4."/>
      <w:lvlJc w:val="left"/>
      <w:pPr>
        <w:ind w:left="2880" w:hanging="360"/>
      </w:pPr>
    </w:lvl>
    <w:lvl w:ilvl="4" w:tplc="A684C2E0" w:tentative="1">
      <w:start w:val="1"/>
      <w:numFmt w:val="lowerLetter"/>
      <w:lvlText w:val="%5."/>
      <w:lvlJc w:val="left"/>
      <w:pPr>
        <w:ind w:left="3600" w:hanging="360"/>
      </w:pPr>
    </w:lvl>
    <w:lvl w:ilvl="5" w:tplc="BEB0F2FA" w:tentative="1">
      <w:start w:val="1"/>
      <w:numFmt w:val="lowerRoman"/>
      <w:lvlText w:val="%6."/>
      <w:lvlJc w:val="right"/>
      <w:pPr>
        <w:ind w:left="4320" w:hanging="180"/>
      </w:pPr>
    </w:lvl>
    <w:lvl w:ilvl="6" w:tplc="1D92C344" w:tentative="1">
      <w:start w:val="1"/>
      <w:numFmt w:val="decimal"/>
      <w:lvlText w:val="%7."/>
      <w:lvlJc w:val="left"/>
      <w:pPr>
        <w:ind w:left="5040" w:hanging="360"/>
      </w:pPr>
    </w:lvl>
    <w:lvl w:ilvl="7" w:tplc="BDCA7D60" w:tentative="1">
      <w:start w:val="1"/>
      <w:numFmt w:val="lowerLetter"/>
      <w:lvlText w:val="%8."/>
      <w:lvlJc w:val="left"/>
      <w:pPr>
        <w:ind w:left="5760" w:hanging="360"/>
      </w:pPr>
    </w:lvl>
    <w:lvl w:ilvl="8" w:tplc="73BC7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1BCA"/>
    <w:multiLevelType w:val="hybridMultilevel"/>
    <w:tmpl w:val="A1E20DD0"/>
    <w:lvl w:ilvl="0" w:tplc="7116C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CF41EF8">
      <w:start w:val="1"/>
      <w:numFmt w:val="lowerLetter"/>
      <w:lvlText w:val="%2."/>
      <w:lvlJc w:val="left"/>
      <w:pPr>
        <w:ind w:left="1440" w:hanging="360"/>
      </w:pPr>
    </w:lvl>
    <w:lvl w:ilvl="2" w:tplc="504600CC" w:tentative="1">
      <w:start w:val="1"/>
      <w:numFmt w:val="lowerRoman"/>
      <w:lvlText w:val="%3."/>
      <w:lvlJc w:val="right"/>
      <w:pPr>
        <w:ind w:left="2160" w:hanging="180"/>
      </w:pPr>
    </w:lvl>
    <w:lvl w:ilvl="3" w:tplc="D79ABC36" w:tentative="1">
      <w:start w:val="1"/>
      <w:numFmt w:val="decimal"/>
      <w:lvlText w:val="%4."/>
      <w:lvlJc w:val="left"/>
      <w:pPr>
        <w:ind w:left="2880" w:hanging="360"/>
      </w:pPr>
    </w:lvl>
    <w:lvl w:ilvl="4" w:tplc="1B76E954" w:tentative="1">
      <w:start w:val="1"/>
      <w:numFmt w:val="lowerLetter"/>
      <w:lvlText w:val="%5."/>
      <w:lvlJc w:val="left"/>
      <w:pPr>
        <w:ind w:left="3600" w:hanging="360"/>
      </w:pPr>
    </w:lvl>
    <w:lvl w:ilvl="5" w:tplc="FC54D102" w:tentative="1">
      <w:start w:val="1"/>
      <w:numFmt w:val="lowerRoman"/>
      <w:lvlText w:val="%6."/>
      <w:lvlJc w:val="right"/>
      <w:pPr>
        <w:ind w:left="4320" w:hanging="180"/>
      </w:pPr>
    </w:lvl>
    <w:lvl w:ilvl="6" w:tplc="EB2EECEA" w:tentative="1">
      <w:start w:val="1"/>
      <w:numFmt w:val="decimal"/>
      <w:lvlText w:val="%7."/>
      <w:lvlJc w:val="left"/>
      <w:pPr>
        <w:ind w:left="5040" w:hanging="360"/>
      </w:pPr>
    </w:lvl>
    <w:lvl w:ilvl="7" w:tplc="526451FE" w:tentative="1">
      <w:start w:val="1"/>
      <w:numFmt w:val="lowerLetter"/>
      <w:lvlText w:val="%8."/>
      <w:lvlJc w:val="left"/>
      <w:pPr>
        <w:ind w:left="5760" w:hanging="360"/>
      </w:pPr>
    </w:lvl>
    <w:lvl w:ilvl="8" w:tplc="EFD08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401F"/>
    <w:multiLevelType w:val="hybridMultilevel"/>
    <w:tmpl w:val="696CC7F6"/>
    <w:lvl w:ilvl="0" w:tplc="F6FA7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7DA85E8">
      <w:start w:val="1"/>
      <w:numFmt w:val="lowerLetter"/>
      <w:lvlText w:val="%2."/>
      <w:lvlJc w:val="left"/>
      <w:pPr>
        <w:ind w:left="1440" w:hanging="360"/>
      </w:pPr>
    </w:lvl>
    <w:lvl w:ilvl="2" w:tplc="7AF47320" w:tentative="1">
      <w:start w:val="1"/>
      <w:numFmt w:val="lowerRoman"/>
      <w:lvlText w:val="%3."/>
      <w:lvlJc w:val="right"/>
      <w:pPr>
        <w:ind w:left="2160" w:hanging="180"/>
      </w:pPr>
    </w:lvl>
    <w:lvl w:ilvl="3" w:tplc="282C6D2C" w:tentative="1">
      <w:start w:val="1"/>
      <w:numFmt w:val="decimal"/>
      <w:lvlText w:val="%4."/>
      <w:lvlJc w:val="left"/>
      <w:pPr>
        <w:ind w:left="2880" w:hanging="360"/>
      </w:pPr>
    </w:lvl>
    <w:lvl w:ilvl="4" w:tplc="95C89298" w:tentative="1">
      <w:start w:val="1"/>
      <w:numFmt w:val="lowerLetter"/>
      <w:lvlText w:val="%5."/>
      <w:lvlJc w:val="left"/>
      <w:pPr>
        <w:ind w:left="3600" w:hanging="360"/>
      </w:pPr>
    </w:lvl>
    <w:lvl w:ilvl="5" w:tplc="3438D1E6" w:tentative="1">
      <w:start w:val="1"/>
      <w:numFmt w:val="lowerRoman"/>
      <w:lvlText w:val="%6."/>
      <w:lvlJc w:val="right"/>
      <w:pPr>
        <w:ind w:left="4320" w:hanging="180"/>
      </w:pPr>
    </w:lvl>
    <w:lvl w:ilvl="6" w:tplc="E2CC3176" w:tentative="1">
      <w:start w:val="1"/>
      <w:numFmt w:val="decimal"/>
      <w:lvlText w:val="%7."/>
      <w:lvlJc w:val="left"/>
      <w:pPr>
        <w:ind w:left="5040" w:hanging="360"/>
      </w:pPr>
    </w:lvl>
    <w:lvl w:ilvl="7" w:tplc="C4522CFC" w:tentative="1">
      <w:start w:val="1"/>
      <w:numFmt w:val="lowerLetter"/>
      <w:lvlText w:val="%8."/>
      <w:lvlJc w:val="left"/>
      <w:pPr>
        <w:ind w:left="5760" w:hanging="360"/>
      </w:pPr>
    </w:lvl>
    <w:lvl w:ilvl="8" w:tplc="1DFCA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C93"/>
    <w:multiLevelType w:val="hybridMultilevel"/>
    <w:tmpl w:val="07C09A52"/>
    <w:lvl w:ilvl="0" w:tplc="AEE039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392CED0">
      <w:start w:val="1"/>
      <w:numFmt w:val="lowerLetter"/>
      <w:lvlText w:val="%2)"/>
      <w:lvlJc w:val="left"/>
      <w:pPr>
        <w:ind w:left="1440" w:hanging="360"/>
      </w:pPr>
    </w:lvl>
    <w:lvl w:ilvl="2" w:tplc="C17C432E" w:tentative="1">
      <w:start w:val="1"/>
      <w:numFmt w:val="lowerRoman"/>
      <w:lvlText w:val="%3."/>
      <w:lvlJc w:val="right"/>
      <w:pPr>
        <w:ind w:left="2160" w:hanging="180"/>
      </w:pPr>
    </w:lvl>
    <w:lvl w:ilvl="3" w:tplc="C0F4CC8E" w:tentative="1">
      <w:start w:val="1"/>
      <w:numFmt w:val="decimal"/>
      <w:lvlText w:val="%4."/>
      <w:lvlJc w:val="left"/>
      <w:pPr>
        <w:ind w:left="2880" w:hanging="360"/>
      </w:pPr>
    </w:lvl>
    <w:lvl w:ilvl="4" w:tplc="F67ECE8C" w:tentative="1">
      <w:start w:val="1"/>
      <w:numFmt w:val="lowerLetter"/>
      <w:lvlText w:val="%5."/>
      <w:lvlJc w:val="left"/>
      <w:pPr>
        <w:ind w:left="3600" w:hanging="360"/>
      </w:pPr>
    </w:lvl>
    <w:lvl w:ilvl="5" w:tplc="8EB8C958" w:tentative="1">
      <w:start w:val="1"/>
      <w:numFmt w:val="lowerRoman"/>
      <w:lvlText w:val="%6."/>
      <w:lvlJc w:val="right"/>
      <w:pPr>
        <w:ind w:left="4320" w:hanging="180"/>
      </w:pPr>
    </w:lvl>
    <w:lvl w:ilvl="6" w:tplc="E5B60558" w:tentative="1">
      <w:start w:val="1"/>
      <w:numFmt w:val="decimal"/>
      <w:lvlText w:val="%7."/>
      <w:lvlJc w:val="left"/>
      <w:pPr>
        <w:ind w:left="5040" w:hanging="360"/>
      </w:pPr>
    </w:lvl>
    <w:lvl w:ilvl="7" w:tplc="6D3AA9C6" w:tentative="1">
      <w:start w:val="1"/>
      <w:numFmt w:val="lowerLetter"/>
      <w:lvlText w:val="%8."/>
      <w:lvlJc w:val="left"/>
      <w:pPr>
        <w:ind w:left="5760" w:hanging="360"/>
      </w:pPr>
    </w:lvl>
    <w:lvl w:ilvl="8" w:tplc="C00AD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E5BC8"/>
    <w:multiLevelType w:val="hybridMultilevel"/>
    <w:tmpl w:val="9274F026"/>
    <w:lvl w:ilvl="0" w:tplc="EA16E8B0">
      <w:start w:val="1"/>
      <w:numFmt w:val="decimal"/>
      <w:lvlText w:val="%1."/>
      <w:lvlJc w:val="left"/>
      <w:pPr>
        <w:ind w:left="720" w:hanging="360"/>
      </w:pPr>
    </w:lvl>
    <w:lvl w:ilvl="1" w:tplc="29C6ECE8" w:tentative="1">
      <w:start w:val="1"/>
      <w:numFmt w:val="lowerLetter"/>
      <w:lvlText w:val="%2."/>
      <w:lvlJc w:val="left"/>
      <w:pPr>
        <w:ind w:left="1440" w:hanging="360"/>
      </w:pPr>
    </w:lvl>
    <w:lvl w:ilvl="2" w:tplc="0038D9DA" w:tentative="1">
      <w:start w:val="1"/>
      <w:numFmt w:val="lowerRoman"/>
      <w:lvlText w:val="%3."/>
      <w:lvlJc w:val="right"/>
      <w:pPr>
        <w:ind w:left="2160" w:hanging="180"/>
      </w:pPr>
    </w:lvl>
    <w:lvl w:ilvl="3" w:tplc="FDA8D87C" w:tentative="1">
      <w:start w:val="1"/>
      <w:numFmt w:val="decimal"/>
      <w:lvlText w:val="%4."/>
      <w:lvlJc w:val="left"/>
      <w:pPr>
        <w:ind w:left="2880" w:hanging="360"/>
      </w:pPr>
    </w:lvl>
    <w:lvl w:ilvl="4" w:tplc="87D80436" w:tentative="1">
      <w:start w:val="1"/>
      <w:numFmt w:val="lowerLetter"/>
      <w:lvlText w:val="%5."/>
      <w:lvlJc w:val="left"/>
      <w:pPr>
        <w:ind w:left="3600" w:hanging="360"/>
      </w:pPr>
    </w:lvl>
    <w:lvl w:ilvl="5" w:tplc="087A8CBC" w:tentative="1">
      <w:start w:val="1"/>
      <w:numFmt w:val="lowerRoman"/>
      <w:lvlText w:val="%6."/>
      <w:lvlJc w:val="right"/>
      <w:pPr>
        <w:ind w:left="4320" w:hanging="180"/>
      </w:pPr>
    </w:lvl>
    <w:lvl w:ilvl="6" w:tplc="7ABA92FA" w:tentative="1">
      <w:start w:val="1"/>
      <w:numFmt w:val="decimal"/>
      <w:lvlText w:val="%7."/>
      <w:lvlJc w:val="left"/>
      <w:pPr>
        <w:ind w:left="5040" w:hanging="360"/>
      </w:pPr>
    </w:lvl>
    <w:lvl w:ilvl="7" w:tplc="FB720118" w:tentative="1">
      <w:start w:val="1"/>
      <w:numFmt w:val="lowerLetter"/>
      <w:lvlText w:val="%8."/>
      <w:lvlJc w:val="left"/>
      <w:pPr>
        <w:ind w:left="5760" w:hanging="360"/>
      </w:pPr>
    </w:lvl>
    <w:lvl w:ilvl="8" w:tplc="6F5ED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46D"/>
    <w:multiLevelType w:val="hybridMultilevel"/>
    <w:tmpl w:val="3C48E29A"/>
    <w:lvl w:ilvl="0" w:tplc="9A0E9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9C689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B70D88C" w:tentative="1">
      <w:start w:val="1"/>
      <w:numFmt w:val="lowerRoman"/>
      <w:lvlText w:val="%3."/>
      <w:lvlJc w:val="right"/>
      <w:pPr>
        <w:ind w:left="2160" w:hanging="180"/>
      </w:pPr>
    </w:lvl>
    <w:lvl w:ilvl="3" w:tplc="F66ADAD2" w:tentative="1">
      <w:start w:val="1"/>
      <w:numFmt w:val="decimal"/>
      <w:lvlText w:val="%4."/>
      <w:lvlJc w:val="left"/>
      <w:pPr>
        <w:ind w:left="2880" w:hanging="360"/>
      </w:pPr>
    </w:lvl>
    <w:lvl w:ilvl="4" w:tplc="474814A6" w:tentative="1">
      <w:start w:val="1"/>
      <w:numFmt w:val="lowerLetter"/>
      <w:lvlText w:val="%5."/>
      <w:lvlJc w:val="left"/>
      <w:pPr>
        <w:ind w:left="3600" w:hanging="360"/>
      </w:pPr>
    </w:lvl>
    <w:lvl w:ilvl="5" w:tplc="6260543C" w:tentative="1">
      <w:start w:val="1"/>
      <w:numFmt w:val="lowerRoman"/>
      <w:lvlText w:val="%6."/>
      <w:lvlJc w:val="right"/>
      <w:pPr>
        <w:ind w:left="4320" w:hanging="180"/>
      </w:pPr>
    </w:lvl>
    <w:lvl w:ilvl="6" w:tplc="02A82644" w:tentative="1">
      <w:start w:val="1"/>
      <w:numFmt w:val="decimal"/>
      <w:lvlText w:val="%7."/>
      <w:lvlJc w:val="left"/>
      <w:pPr>
        <w:ind w:left="5040" w:hanging="360"/>
      </w:pPr>
    </w:lvl>
    <w:lvl w:ilvl="7" w:tplc="6D0CF460" w:tentative="1">
      <w:start w:val="1"/>
      <w:numFmt w:val="lowerLetter"/>
      <w:lvlText w:val="%8."/>
      <w:lvlJc w:val="left"/>
      <w:pPr>
        <w:ind w:left="5760" w:hanging="360"/>
      </w:pPr>
    </w:lvl>
    <w:lvl w:ilvl="8" w:tplc="A3F21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44E20"/>
    <w:multiLevelType w:val="hybridMultilevel"/>
    <w:tmpl w:val="25DE0900"/>
    <w:lvl w:ilvl="0" w:tplc="0A2EE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6A2100" w:tentative="1">
      <w:start w:val="1"/>
      <w:numFmt w:val="lowerLetter"/>
      <w:lvlText w:val="%2."/>
      <w:lvlJc w:val="left"/>
      <w:pPr>
        <w:ind w:left="1440" w:hanging="360"/>
      </w:pPr>
    </w:lvl>
    <w:lvl w:ilvl="2" w:tplc="4476DB8A" w:tentative="1">
      <w:start w:val="1"/>
      <w:numFmt w:val="lowerRoman"/>
      <w:lvlText w:val="%3."/>
      <w:lvlJc w:val="right"/>
      <w:pPr>
        <w:ind w:left="2160" w:hanging="180"/>
      </w:pPr>
    </w:lvl>
    <w:lvl w:ilvl="3" w:tplc="BC64E8C0" w:tentative="1">
      <w:start w:val="1"/>
      <w:numFmt w:val="decimal"/>
      <w:lvlText w:val="%4."/>
      <w:lvlJc w:val="left"/>
      <w:pPr>
        <w:ind w:left="2880" w:hanging="360"/>
      </w:pPr>
    </w:lvl>
    <w:lvl w:ilvl="4" w:tplc="CA30515E" w:tentative="1">
      <w:start w:val="1"/>
      <w:numFmt w:val="lowerLetter"/>
      <w:lvlText w:val="%5."/>
      <w:lvlJc w:val="left"/>
      <w:pPr>
        <w:ind w:left="3600" w:hanging="360"/>
      </w:pPr>
    </w:lvl>
    <w:lvl w:ilvl="5" w:tplc="019400A2" w:tentative="1">
      <w:start w:val="1"/>
      <w:numFmt w:val="lowerRoman"/>
      <w:lvlText w:val="%6."/>
      <w:lvlJc w:val="right"/>
      <w:pPr>
        <w:ind w:left="4320" w:hanging="180"/>
      </w:pPr>
    </w:lvl>
    <w:lvl w:ilvl="6" w:tplc="A648902E" w:tentative="1">
      <w:start w:val="1"/>
      <w:numFmt w:val="decimal"/>
      <w:lvlText w:val="%7."/>
      <w:lvlJc w:val="left"/>
      <w:pPr>
        <w:ind w:left="5040" w:hanging="360"/>
      </w:pPr>
    </w:lvl>
    <w:lvl w:ilvl="7" w:tplc="BA2CDBD2" w:tentative="1">
      <w:start w:val="1"/>
      <w:numFmt w:val="lowerLetter"/>
      <w:lvlText w:val="%8."/>
      <w:lvlJc w:val="left"/>
      <w:pPr>
        <w:ind w:left="5760" w:hanging="360"/>
      </w:pPr>
    </w:lvl>
    <w:lvl w:ilvl="8" w:tplc="AA3E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42C31"/>
    <w:multiLevelType w:val="hybridMultilevel"/>
    <w:tmpl w:val="1EBA2736"/>
    <w:lvl w:ilvl="0" w:tplc="A330F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BAEEDAC">
      <w:start w:val="1"/>
      <w:numFmt w:val="lowerLetter"/>
      <w:lvlText w:val="%2."/>
      <w:lvlJc w:val="left"/>
      <w:pPr>
        <w:ind w:left="1440" w:hanging="360"/>
      </w:pPr>
    </w:lvl>
    <w:lvl w:ilvl="2" w:tplc="9EC0B838" w:tentative="1">
      <w:start w:val="1"/>
      <w:numFmt w:val="lowerRoman"/>
      <w:lvlText w:val="%3."/>
      <w:lvlJc w:val="right"/>
      <w:pPr>
        <w:ind w:left="2160" w:hanging="180"/>
      </w:pPr>
    </w:lvl>
    <w:lvl w:ilvl="3" w:tplc="DB943594" w:tentative="1">
      <w:start w:val="1"/>
      <w:numFmt w:val="decimal"/>
      <w:lvlText w:val="%4."/>
      <w:lvlJc w:val="left"/>
      <w:pPr>
        <w:ind w:left="2880" w:hanging="360"/>
      </w:pPr>
    </w:lvl>
    <w:lvl w:ilvl="4" w:tplc="CC9C34D0" w:tentative="1">
      <w:start w:val="1"/>
      <w:numFmt w:val="lowerLetter"/>
      <w:lvlText w:val="%5."/>
      <w:lvlJc w:val="left"/>
      <w:pPr>
        <w:ind w:left="3600" w:hanging="360"/>
      </w:pPr>
    </w:lvl>
    <w:lvl w:ilvl="5" w:tplc="5CA0FE5C" w:tentative="1">
      <w:start w:val="1"/>
      <w:numFmt w:val="lowerRoman"/>
      <w:lvlText w:val="%6."/>
      <w:lvlJc w:val="right"/>
      <w:pPr>
        <w:ind w:left="4320" w:hanging="180"/>
      </w:pPr>
    </w:lvl>
    <w:lvl w:ilvl="6" w:tplc="A1F6FE42" w:tentative="1">
      <w:start w:val="1"/>
      <w:numFmt w:val="decimal"/>
      <w:lvlText w:val="%7."/>
      <w:lvlJc w:val="left"/>
      <w:pPr>
        <w:ind w:left="5040" w:hanging="360"/>
      </w:pPr>
    </w:lvl>
    <w:lvl w:ilvl="7" w:tplc="CCC2D818" w:tentative="1">
      <w:start w:val="1"/>
      <w:numFmt w:val="lowerLetter"/>
      <w:lvlText w:val="%8."/>
      <w:lvlJc w:val="left"/>
      <w:pPr>
        <w:ind w:left="5760" w:hanging="360"/>
      </w:pPr>
    </w:lvl>
    <w:lvl w:ilvl="8" w:tplc="98C89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806A6"/>
    <w:multiLevelType w:val="hybridMultilevel"/>
    <w:tmpl w:val="76BEBA68"/>
    <w:lvl w:ilvl="0" w:tplc="F026A9E6">
      <w:start w:val="1"/>
      <w:numFmt w:val="decimal"/>
      <w:lvlText w:val="%1."/>
      <w:lvlJc w:val="left"/>
      <w:pPr>
        <w:ind w:left="720" w:hanging="360"/>
      </w:pPr>
    </w:lvl>
    <w:lvl w:ilvl="1" w:tplc="61CAEAFE" w:tentative="1">
      <w:start w:val="1"/>
      <w:numFmt w:val="lowerLetter"/>
      <w:lvlText w:val="%2."/>
      <w:lvlJc w:val="left"/>
      <w:pPr>
        <w:ind w:left="1440" w:hanging="360"/>
      </w:pPr>
    </w:lvl>
    <w:lvl w:ilvl="2" w:tplc="D7D4856E" w:tentative="1">
      <w:start w:val="1"/>
      <w:numFmt w:val="lowerRoman"/>
      <w:lvlText w:val="%3."/>
      <w:lvlJc w:val="right"/>
      <w:pPr>
        <w:ind w:left="2160" w:hanging="180"/>
      </w:pPr>
    </w:lvl>
    <w:lvl w:ilvl="3" w:tplc="59FC95B8" w:tentative="1">
      <w:start w:val="1"/>
      <w:numFmt w:val="decimal"/>
      <w:lvlText w:val="%4."/>
      <w:lvlJc w:val="left"/>
      <w:pPr>
        <w:ind w:left="2880" w:hanging="360"/>
      </w:pPr>
    </w:lvl>
    <w:lvl w:ilvl="4" w:tplc="50C06F42" w:tentative="1">
      <w:start w:val="1"/>
      <w:numFmt w:val="lowerLetter"/>
      <w:lvlText w:val="%5."/>
      <w:lvlJc w:val="left"/>
      <w:pPr>
        <w:ind w:left="3600" w:hanging="360"/>
      </w:pPr>
    </w:lvl>
    <w:lvl w:ilvl="5" w:tplc="93C21390" w:tentative="1">
      <w:start w:val="1"/>
      <w:numFmt w:val="lowerRoman"/>
      <w:lvlText w:val="%6."/>
      <w:lvlJc w:val="right"/>
      <w:pPr>
        <w:ind w:left="4320" w:hanging="180"/>
      </w:pPr>
    </w:lvl>
    <w:lvl w:ilvl="6" w:tplc="C1960DBA" w:tentative="1">
      <w:start w:val="1"/>
      <w:numFmt w:val="decimal"/>
      <w:lvlText w:val="%7."/>
      <w:lvlJc w:val="left"/>
      <w:pPr>
        <w:ind w:left="5040" w:hanging="360"/>
      </w:pPr>
    </w:lvl>
    <w:lvl w:ilvl="7" w:tplc="EA46FC34" w:tentative="1">
      <w:start w:val="1"/>
      <w:numFmt w:val="lowerLetter"/>
      <w:lvlText w:val="%8."/>
      <w:lvlJc w:val="left"/>
      <w:pPr>
        <w:ind w:left="5760" w:hanging="360"/>
      </w:pPr>
    </w:lvl>
    <w:lvl w:ilvl="8" w:tplc="19809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533EC"/>
    <w:multiLevelType w:val="hybridMultilevel"/>
    <w:tmpl w:val="558AE936"/>
    <w:lvl w:ilvl="0" w:tplc="F3EC6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209B14">
      <w:start w:val="1"/>
      <w:numFmt w:val="lowerLetter"/>
      <w:lvlText w:val="%2."/>
      <w:lvlJc w:val="left"/>
      <w:pPr>
        <w:ind w:left="1440" w:hanging="360"/>
      </w:pPr>
    </w:lvl>
    <w:lvl w:ilvl="2" w:tplc="DE9ED3A2" w:tentative="1">
      <w:start w:val="1"/>
      <w:numFmt w:val="lowerRoman"/>
      <w:lvlText w:val="%3."/>
      <w:lvlJc w:val="right"/>
      <w:pPr>
        <w:ind w:left="2160" w:hanging="180"/>
      </w:pPr>
    </w:lvl>
    <w:lvl w:ilvl="3" w:tplc="7074ABC4" w:tentative="1">
      <w:start w:val="1"/>
      <w:numFmt w:val="decimal"/>
      <w:lvlText w:val="%4."/>
      <w:lvlJc w:val="left"/>
      <w:pPr>
        <w:ind w:left="2880" w:hanging="360"/>
      </w:pPr>
    </w:lvl>
    <w:lvl w:ilvl="4" w:tplc="FB7A2E7C" w:tentative="1">
      <w:start w:val="1"/>
      <w:numFmt w:val="lowerLetter"/>
      <w:lvlText w:val="%5."/>
      <w:lvlJc w:val="left"/>
      <w:pPr>
        <w:ind w:left="3600" w:hanging="360"/>
      </w:pPr>
    </w:lvl>
    <w:lvl w:ilvl="5" w:tplc="D8C45FB6" w:tentative="1">
      <w:start w:val="1"/>
      <w:numFmt w:val="lowerRoman"/>
      <w:lvlText w:val="%6."/>
      <w:lvlJc w:val="right"/>
      <w:pPr>
        <w:ind w:left="4320" w:hanging="180"/>
      </w:pPr>
    </w:lvl>
    <w:lvl w:ilvl="6" w:tplc="369210CA" w:tentative="1">
      <w:start w:val="1"/>
      <w:numFmt w:val="decimal"/>
      <w:lvlText w:val="%7."/>
      <w:lvlJc w:val="left"/>
      <w:pPr>
        <w:ind w:left="5040" w:hanging="360"/>
      </w:pPr>
    </w:lvl>
    <w:lvl w:ilvl="7" w:tplc="6834EACC" w:tentative="1">
      <w:start w:val="1"/>
      <w:numFmt w:val="lowerLetter"/>
      <w:lvlText w:val="%8."/>
      <w:lvlJc w:val="left"/>
      <w:pPr>
        <w:ind w:left="5760" w:hanging="360"/>
      </w:pPr>
    </w:lvl>
    <w:lvl w:ilvl="8" w:tplc="31480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87E3A"/>
    <w:multiLevelType w:val="hybridMultilevel"/>
    <w:tmpl w:val="B5A8874E"/>
    <w:lvl w:ilvl="0" w:tplc="B6C8846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01AB956" w:tentative="1">
      <w:start w:val="1"/>
      <w:numFmt w:val="lowerLetter"/>
      <w:lvlText w:val="%2."/>
      <w:lvlJc w:val="left"/>
      <w:pPr>
        <w:ind w:left="1506" w:hanging="360"/>
      </w:pPr>
    </w:lvl>
    <w:lvl w:ilvl="2" w:tplc="C1FA250C" w:tentative="1">
      <w:start w:val="1"/>
      <w:numFmt w:val="lowerRoman"/>
      <w:lvlText w:val="%3."/>
      <w:lvlJc w:val="right"/>
      <w:pPr>
        <w:ind w:left="2226" w:hanging="180"/>
      </w:pPr>
    </w:lvl>
    <w:lvl w:ilvl="3" w:tplc="986032A4" w:tentative="1">
      <w:start w:val="1"/>
      <w:numFmt w:val="decimal"/>
      <w:lvlText w:val="%4."/>
      <w:lvlJc w:val="left"/>
      <w:pPr>
        <w:ind w:left="2946" w:hanging="360"/>
      </w:pPr>
    </w:lvl>
    <w:lvl w:ilvl="4" w:tplc="04048310" w:tentative="1">
      <w:start w:val="1"/>
      <w:numFmt w:val="lowerLetter"/>
      <w:lvlText w:val="%5."/>
      <w:lvlJc w:val="left"/>
      <w:pPr>
        <w:ind w:left="3666" w:hanging="360"/>
      </w:pPr>
    </w:lvl>
    <w:lvl w:ilvl="5" w:tplc="7FDA656E" w:tentative="1">
      <w:start w:val="1"/>
      <w:numFmt w:val="lowerRoman"/>
      <w:lvlText w:val="%6."/>
      <w:lvlJc w:val="right"/>
      <w:pPr>
        <w:ind w:left="4386" w:hanging="180"/>
      </w:pPr>
    </w:lvl>
    <w:lvl w:ilvl="6" w:tplc="8C8C46DE" w:tentative="1">
      <w:start w:val="1"/>
      <w:numFmt w:val="decimal"/>
      <w:lvlText w:val="%7."/>
      <w:lvlJc w:val="left"/>
      <w:pPr>
        <w:ind w:left="5106" w:hanging="360"/>
      </w:pPr>
    </w:lvl>
    <w:lvl w:ilvl="7" w:tplc="24367A7E" w:tentative="1">
      <w:start w:val="1"/>
      <w:numFmt w:val="lowerLetter"/>
      <w:lvlText w:val="%8."/>
      <w:lvlJc w:val="left"/>
      <w:pPr>
        <w:ind w:left="5826" w:hanging="360"/>
      </w:pPr>
    </w:lvl>
    <w:lvl w:ilvl="8" w:tplc="A3CE9CC0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EA"/>
    <w:rsid w:val="000574BB"/>
    <w:rsid w:val="000649B7"/>
    <w:rsid w:val="00080A60"/>
    <w:rsid w:val="00091644"/>
    <w:rsid w:val="000C6A50"/>
    <w:rsid w:val="000C6AF0"/>
    <w:rsid w:val="00122BE8"/>
    <w:rsid w:val="00165CC8"/>
    <w:rsid w:val="001738F3"/>
    <w:rsid w:val="001959D8"/>
    <w:rsid w:val="001A2FC9"/>
    <w:rsid w:val="001B2413"/>
    <w:rsid w:val="001F177F"/>
    <w:rsid w:val="001F3EAA"/>
    <w:rsid w:val="001F4CBC"/>
    <w:rsid w:val="002071CD"/>
    <w:rsid w:val="00257259"/>
    <w:rsid w:val="00275CF7"/>
    <w:rsid w:val="00275DD3"/>
    <w:rsid w:val="00276191"/>
    <w:rsid w:val="00281620"/>
    <w:rsid w:val="002A1B1A"/>
    <w:rsid w:val="002A2F6B"/>
    <w:rsid w:val="00304B93"/>
    <w:rsid w:val="00315D61"/>
    <w:rsid w:val="00332158"/>
    <w:rsid w:val="00375C87"/>
    <w:rsid w:val="0039366A"/>
    <w:rsid w:val="003E4ABF"/>
    <w:rsid w:val="003E6987"/>
    <w:rsid w:val="00406850"/>
    <w:rsid w:val="00412694"/>
    <w:rsid w:val="004544A9"/>
    <w:rsid w:val="00494899"/>
    <w:rsid w:val="004B69D9"/>
    <w:rsid w:val="004C0B41"/>
    <w:rsid w:val="004E53D8"/>
    <w:rsid w:val="004F3B63"/>
    <w:rsid w:val="004F54A7"/>
    <w:rsid w:val="00516B4E"/>
    <w:rsid w:val="0054178E"/>
    <w:rsid w:val="00547D5F"/>
    <w:rsid w:val="00577437"/>
    <w:rsid w:val="005969E3"/>
    <w:rsid w:val="005C3039"/>
    <w:rsid w:val="00600E97"/>
    <w:rsid w:val="006022E6"/>
    <w:rsid w:val="0061497A"/>
    <w:rsid w:val="00656ABD"/>
    <w:rsid w:val="00665354"/>
    <w:rsid w:val="00682FF8"/>
    <w:rsid w:val="0069118B"/>
    <w:rsid w:val="006A50AC"/>
    <w:rsid w:val="006B009C"/>
    <w:rsid w:val="0073689E"/>
    <w:rsid w:val="00755FE6"/>
    <w:rsid w:val="00772842"/>
    <w:rsid w:val="007907CF"/>
    <w:rsid w:val="007D3B94"/>
    <w:rsid w:val="007F1825"/>
    <w:rsid w:val="00801608"/>
    <w:rsid w:val="00851F3C"/>
    <w:rsid w:val="00867ADA"/>
    <w:rsid w:val="00876F84"/>
    <w:rsid w:val="0089527C"/>
    <w:rsid w:val="0089554E"/>
    <w:rsid w:val="00897DEA"/>
    <w:rsid w:val="008C7C46"/>
    <w:rsid w:val="00902704"/>
    <w:rsid w:val="009104FF"/>
    <w:rsid w:val="00911E72"/>
    <w:rsid w:val="00930A31"/>
    <w:rsid w:val="0093141A"/>
    <w:rsid w:val="00952E15"/>
    <w:rsid w:val="009728D9"/>
    <w:rsid w:val="009C7204"/>
    <w:rsid w:val="009D481A"/>
    <w:rsid w:val="009F6A64"/>
    <w:rsid w:val="00A0672B"/>
    <w:rsid w:val="00A112CC"/>
    <w:rsid w:val="00A113FB"/>
    <w:rsid w:val="00A443A0"/>
    <w:rsid w:val="00A53AAD"/>
    <w:rsid w:val="00AD262C"/>
    <w:rsid w:val="00AE72F9"/>
    <w:rsid w:val="00B91556"/>
    <w:rsid w:val="00BD5397"/>
    <w:rsid w:val="00BD5611"/>
    <w:rsid w:val="00C13B0C"/>
    <w:rsid w:val="00C233D3"/>
    <w:rsid w:val="00C46DCD"/>
    <w:rsid w:val="00C60889"/>
    <w:rsid w:val="00C6438C"/>
    <w:rsid w:val="00C8103E"/>
    <w:rsid w:val="00C8376C"/>
    <w:rsid w:val="00CD4DB7"/>
    <w:rsid w:val="00D035FE"/>
    <w:rsid w:val="00D371B2"/>
    <w:rsid w:val="00D4327F"/>
    <w:rsid w:val="00D52DF0"/>
    <w:rsid w:val="00D74D6E"/>
    <w:rsid w:val="00D82EEF"/>
    <w:rsid w:val="00D87C2F"/>
    <w:rsid w:val="00D9538C"/>
    <w:rsid w:val="00DA255F"/>
    <w:rsid w:val="00DC71E1"/>
    <w:rsid w:val="00DD25DB"/>
    <w:rsid w:val="00EA0DD9"/>
    <w:rsid w:val="00EA150C"/>
    <w:rsid w:val="00F46101"/>
    <w:rsid w:val="00F72DBF"/>
    <w:rsid w:val="00F74550"/>
    <w:rsid w:val="00F75EFA"/>
    <w:rsid w:val="00FB0A7D"/>
    <w:rsid w:val="00FB7031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09D1"/>
  <w15:chartTrackingRefBased/>
  <w15:docId w15:val="{F9D35B4A-6CAC-4727-B93C-406C801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E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97DEA"/>
    <w:pPr>
      <w:ind w:left="130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DEA"/>
    <w:rPr>
      <w:rFonts w:ascii="Trebuchet MS" w:eastAsia="Trebuchet MS" w:hAnsi="Trebuchet MS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97DEA"/>
    <w:rPr>
      <w:vanish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97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DEA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9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E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E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97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D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54"/>
    <w:rPr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91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trading.nsw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0521B1680B48C9972CD85E6B3C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9B9CA-B8BD-47E4-9D74-AC0A45C837F1}"/>
      </w:docPartPr>
      <w:docPartBody>
        <w:p w:rsidR="0054178E" w:rsidRDefault="00C435DA" w:rsidP="0054178E">
          <w:pPr>
            <w:pStyle w:val="BC0521B1680B48C9972CD85E6B3CE0A3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6975FF0DC9D492AA24C9D6A5401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0CAB-8B57-40D7-8D0E-0C01963A6C5F}"/>
      </w:docPartPr>
      <w:docPartBody>
        <w:p w:rsidR="0054178E" w:rsidRDefault="00C435DA" w:rsidP="0054178E">
          <w:pPr>
            <w:pStyle w:val="E6975FF0DC9D492AA24C9D6A5401892F3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AA15CF29C5847699B25C6192A10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8F0F-57D1-4F7E-B026-84949F25ABD2}"/>
      </w:docPartPr>
      <w:docPartBody>
        <w:p w:rsidR="0054178E" w:rsidRDefault="00C435DA" w:rsidP="0054178E">
          <w:pPr>
            <w:pStyle w:val="8AA15CF29C5847699B25C6192A1028BF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25442F06C4047F097C112226F23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95F-B90F-4DD7-B5DB-5A3E3A11465C}"/>
      </w:docPartPr>
      <w:docPartBody>
        <w:p w:rsidR="0054178E" w:rsidRDefault="00C435DA" w:rsidP="0054178E">
          <w:pPr>
            <w:pStyle w:val="F25442F06C4047F097C112226F239FA3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A6D81C59D74234A2C955F5663E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F0BE-70FB-4FC8-8A40-9B71FF1D5BAF}"/>
      </w:docPartPr>
      <w:docPartBody>
        <w:p w:rsidR="0054178E" w:rsidRDefault="00C435DA" w:rsidP="0054178E">
          <w:pPr>
            <w:pStyle w:val="A7A6D81C59D74234A2C955F5663E766A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F9EFF89889647F2B6128FC5CDD9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24BE-4411-4FCC-AD12-640BC704161F}"/>
      </w:docPartPr>
      <w:docPartBody>
        <w:p w:rsidR="00F72DBF" w:rsidRDefault="00C435DA" w:rsidP="0054178E">
          <w:pPr>
            <w:pStyle w:val="FF9EFF89889647F2B6128FC5CDD91E90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3853B32CCBD4E41B6557601ECF83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AE77-4E0A-4C92-A0B7-5B9F6B0050D5}"/>
      </w:docPartPr>
      <w:docPartBody>
        <w:p w:rsidR="006A50AC" w:rsidRDefault="00C435DA" w:rsidP="00801608">
          <w:pPr>
            <w:pStyle w:val="13853B32CCBD4E41B6557601ECF83DC5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99FFE57D59046389D457BA60811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AED29-8971-4C73-A407-22111583AAC8}"/>
      </w:docPartPr>
      <w:docPartBody>
        <w:p w:rsidR="006A50AC" w:rsidRDefault="00C435DA" w:rsidP="00801608">
          <w:pPr>
            <w:pStyle w:val="199FFE57D59046389D457BA608114C5A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853B732495A4013AAC741735ECF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6BA8-9B42-4F91-96E5-101BC84AB970}"/>
      </w:docPartPr>
      <w:docPartBody>
        <w:p w:rsidR="006A50AC" w:rsidRDefault="00C435DA" w:rsidP="00801608">
          <w:pPr>
            <w:pStyle w:val="C853B732495A4013AAC741735ECF9C38"/>
          </w:pPr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09A5218BF4EB190E9D4E110FAA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3C19-7F24-4619-94B2-10898213D147}"/>
      </w:docPartPr>
      <w:docPartBody>
        <w:p w:rsidR="006A50AC" w:rsidRDefault="00C435DA" w:rsidP="00801608">
          <w:pPr>
            <w:pStyle w:val="ECB09A5218BF4EB190E9D4E110FAA9BF"/>
          </w:pPr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7A323D267407EBFB4EA33A1F7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A5B6A-4BF7-4A23-B9D4-61580201C86A}"/>
      </w:docPartPr>
      <w:docPartBody>
        <w:p w:rsidR="006A50AC" w:rsidRDefault="00C435DA" w:rsidP="00801608">
          <w:pPr>
            <w:pStyle w:val="3187A323D267407EBFB4EA33A1F70C6C"/>
          </w:pPr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9073E589545A7B7F418511C2A5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2D3B-5468-4E57-8DE0-53B028A4F866}"/>
      </w:docPartPr>
      <w:docPartBody>
        <w:p w:rsidR="006A50AC" w:rsidRDefault="00C435DA" w:rsidP="00801608">
          <w:pPr>
            <w:pStyle w:val="DC79073E589545A7B7F418511C2A50DF"/>
          </w:pPr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88715666A4526BA38020C25D6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50E1E-65EE-4120-BBFA-5FBC0EC76C76}"/>
      </w:docPartPr>
      <w:docPartBody>
        <w:p w:rsidR="006A50AC" w:rsidRDefault="00C435DA" w:rsidP="00801608">
          <w:pPr>
            <w:pStyle w:val="77088715666A4526BA38020C25D6497C"/>
          </w:pPr>
          <w:r w:rsidRPr="00755F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8"/>
    <w:rsid w:val="000D73FD"/>
    <w:rsid w:val="00153B6E"/>
    <w:rsid w:val="001F7D9F"/>
    <w:rsid w:val="003C1E58"/>
    <w:rsid w:val="00431A1A"/>
    <w:rsid w:val="0054178E"/>
    <w:rsid w:val="00691836"/>
    <w:rsid w:val="006A50AC"/>
    <w:rsid w:val="00801608"/>
    <w:rsid w:val="00C435DA"/>
    <w:rsid w:val="00F72DBF"/>
    <w:rsid w:val="00F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608"/>
    <w:rPr>
      <w:vanish/>
      <w:color w:val="808080"/>
    </w:rPr>
  </w:style>
  <w:style w:type="paragraph" w:customStyle="1" w:styleId="13853B32CCBD4E41B6557601ECF83DC5">
    <w:name w:val="13853B32CCBD4E41B6557601ECF83DC5"/>
    <w:rsid w:val="00801608"/>
  </w:style>
  <w:style w:type="paragraph" w:customStyle="1" w:styleId="199FFE57D59046389D457BA608114C5A">
    <w:name w:val="199FFE57D59046389D457BA608114C5A"/>
    <w:rsid w:val="00801608"/>
  </w:style>
  <w:style w:type="paragraph" w:customStyle="1" w:styleId="C853B732495A4013AAC741735ECF9C38">
    <w:name w:val="C853B732495A4013AAC741735ECF9C38"/>
    <w:rsid w:val="00801608"/>
  </w:style>
  <w:style w:type="paragraph" w:customStyle="1" w:styleId="ECB09A5218BF4EB190E9D4E110FAA9BF">
    <w:name w:val="ECB09A5218BF4EB190E9D4E110FAA9BF"/>
    <w:rsid w:val="00801608"/>
  </w:style>
  <w:style w:type="paragraph" w:customStyle="1" w:styleId="3187A323D267407EBFB4EA33A1F70C6C">
    <w:name w:val="3187A323D267407EBFB4EA33A1F70C6C"/>
    <w:rsid w:val="00801608"/>
  </w:style>
  <w:style w:type="paragraph" w:customStyle="1" w:styleId="DC79073E589545A7B7F418511C2A50DF">
    <w:name w:val="DC79073E589545A7B7F418511C2A50DF"/>
    <w:rsid w:val="00801608"/>
  </w:style>
  <w:style w:type="paragraph" w:customStyle="1" w:styleId="77088715666A4526BA38020C25D6497C">
    <w:name w:val="77088715666A4526BA38020C25D6497C"/>
    <w:rsid w:val="00801608"/>
  </w:style>
  <w:style w:type="paragraph" w:customStyle="1" w:styleId="FF9EFF89889647F2B6128FC5CDD91E902">
    <w:name w:val="FF9EFF89889647F2B6128FC5CDD91E90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0521B1680B48C9972CD85E6B3CE0A34">
    <w:name w:val="BC0521B1680B48C9972CD85E6B3CE0A3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A15CF29C5847699B25C6192A1028BF2">
    <w:name w:val="8AA15CF29C5847699B25C6192A1028BF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5442F06C4047F097C112226F239FA32">
    <w:name w:val="F25442F06C4047F097C112226F239FA3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A6D81C59D74234A2C955F5663E766A2">
    <w:name w:val="A7A6D81C59D74234A2C955F5663E766A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975FF0DC9D492AA24C9D6A5401892F3">
    <w:name w:val="E6975FF0DC9D492AA24C9D6A5401892F3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6" ma:contentTypeDescription="Create a new document." ma:contentTypeScope="" ma:versionID="81decad1fc5e83e4d219d95c2b6da2b2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b14e16d7d441720486747441c7d9bb4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B6ABF-9E16-4EAB-A749-788ED63FC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47F5F-46C1-473A-BF54-5D140F7A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637DD-54A9-4F38-9752-5AFE795BE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Zhou</dc:creator>
  <cp:lastModifiedBy>Rob Thomas</cp:lastModifiedBy>
  <cp:revision>2</cp:revision>
  <cp:lastPrinted>2019-11-26T04:15:00Z</cp:lastPrinted>
  <dcterms:created xsi:type="dcterms:W3CDTF">2021-12-02T02:44:00Z</dcterms:created>
  <dcterms:modified xsi:type="dcterms:W3CDTF">2021-12-02T02:44:00Z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