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4A6D41" w14:textId="5DDC72E1" w:rsidR="00AA5489" w:rsidRDefault="00AA5489" w:rsidP="00F06961">
      <w:pPr>
        <w:spacing w:line="20" w:lineRule="exact"/>
        <w:ind w:left="142"/>
        <w:rPr>
          <w:rFonts w:ascii="Times New Roman" w:eastAsia="Times New Roman" w:hAnsi="Times New Roman"/>
          <w:sz w:val="24"/>
        </w:rPr>
      </w:pPr>
    </w:p>
    <w:p w14:paraId="57C94517" w14:textId="59480787" w:rsidR="00AA5489" w:rsidRDefault="00961833">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8243" behindDoc="0" locked="0" layoutInCell="1" allowOverlap="1" wp14:anchorId="5F392E64" wp14:editId="7F5A8A95">
                <wp:simplePos x="0" y="0"/>
                <wp:positionH relativeFrom="column">
                  <wp:posOffset>29845</wp:posOffset>
                </wp:positionH>
                <wp:positionV relativeFrom="paragraph">
                  <wp:posOffset>45720</wp:posOffset>
                </wp:positionV>
                <wp:extent cx="6277610" cy="946150"/>
                <wp:effectExtent l="0" t="0" r="27940" b="25400"/>
                <wp:wrapTopAndBottom/>
                <wp:docPr id="82" name="Text Box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77610" cy="946150"/>
                        </a:xfrm>
                        <a:prstGeom prst="rect">
                          <a:avLst/>
                        </a:prstGeom>
                        <a:solidFill>
                          <a:schemeClr val="bg2"/>
                        </a:solidFill>
                        <a:ln w="6350">
                          <a:solidFill>
                            <a:srgbClr val="FF0000"/>
                          </a:solidFill>
                        </a:ln>
                      </wps:spPr>
                      <wps:txbx>
                        <w:txbxContent>
                          <w:p w14:paraId="3B0C0BF6" w14:textId="77777777" w:rsidR="00595D26" w:rsidRDefault="00595D26" w:rsidP="00F06961">
                            <w:pPr>
                              <w:spacing w:line="0" w:lineRule="atLeast"/>
                              <w:rPr>
                                <w:rFonts w:ascii="Arial" w:eastAsia="Arial" w:hAnsi="Arial"/>
                                <w:b/>
                                <w:color w:val="2C2B2B"/>
                              </w:rPr>
                            </w:pPr>
                            <w:r>
                              <w:rPr>
                                <w:rFonts w:ascii="Arial" w:eastAsia="Arial" w:hAnsi="Arial"/>
                                <w:b/>
                                <w:color w:val="2C2B2B"/>
                                <w:u w:val="single"/>
                              </w:rPr>
                              <w:t>Please note</w:t>
                            </w:r>
                            <w:r>
                              <w:rPr>
                                <w:rFonts w:ascii="Arial" w:eastAsia="Arial" w:hAnsi="Arial"/>
                                <w:b/>
                                <w:color w:val="2C2B2B"/>
                              </w:rPr>
                              <w:t>:</w:t>
                            </w:r>
                          </w:p>
                          <w:p w14:paraId="1068E8BA" w14:textId="0BC9AC64" w:rsidR="00961833" w:rsidRDefault="00961833" w:rsidP="004B1644">
                            <w:pPr>
                              <w:pStyle w:val="ListParagraph"/>
                              <w:numPr>
                                <w:ilvl w:val="0"/>
                                <w:numId w:val="16"/>
                              </w:numPr>
                              <w:spacing w:line="0" w:lineRule="atLeast"/>
                              <w:rPr>
                                <w:rFonts w:ascii="Arial" w:eastAsia="Arial" w:hAnsi="Arial"/>
                                <w:b/>
                                <w:color w:val="2C2B2B"/>
                              </w:rPr>
                            </w:pPr>
                            <w:r w:rsidRPr="006B20B3">
                              <w:rPr>
                                <w:rFonts w:ascii="Arial" w:eastAsia="Arial" w:hAnsi="Arial"/>
                                <w:b/>
                                <w:color w:val="2C2B2B"/>
                              </w:rPr>
                              <w:t>A fire safety schedule must deal with the whole of the building not just part of the building</w:t>
                            </w:r>
                            <w:r w:rsidR="00206D8F" w:rsidRPr="006B20B3">
                              <w:rPr>
                                <w:rFonts w:ascii="Arial" w:eastAsia="Arial" w:hAnsi="Arial"/>
                                <w:b/>
                                <w:color w:val="2C2B2B"/>
                              </w:rPr>
                              <w:t>.</w:t>
                            </w:r>
                            <w:r w:rsidR="002D17ED" w:rsidRPr="006B20B3">
                              <w:rPr>
                                <w:rFonts w:ascii="Arial" w:eastAsia="Arial" w:hAnsi="Arial"/>
                                <w:b/>
                                <w:color w:val="2C2B2B"/>
                              </w:rPr>
                              <w:t xml:space="preserve"> </w:t>
                            </w:r>
                          </w:p>
                          <w:p w14:paraId="42087BD3" w14:textId="5C51EA7A" w:rsidR="004B1644" w:rsidRDefault="004B1644" w:rsidP="004B1644">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Please complete </w:t>
                            </w:r>
                            <w:r w:rsidR="00476AC8">
                              <w:rPr>
                                <w:rFonts w:ascii="Arial" w:eastAsia="Arial" w:hAnsi="Arial"/>
                                <w:b/>
                                <w:color w:val="2C2B2B"/>
                              </w:rPr>
                              <w:t>all sections in full us</w:t>
                            </w:r>
                            <w:r w:rsidR="00AA7247">
                              <w:rPr>
                                <w:rFonts w:ascii="Arial" w:eastAsia="Arial" w:hAnsi="Arial"/>
                                <w:b/>
                                <w:color w:val="2C2B2B"/>
                              </w:rPr>
                              <w:t>ing</w:t>
                            </w:r>
                            <w:r w:rsidR="00476AC8">
                              <w:rPr>
                                <w:rFonts w:ascii="Arial" w:eastAsia="Arial" w:hAnsi="Arial"/>
                                <w:b/>
                                <w:color w:val="2C2B2B"/>
                              </w:rPr>
                              <w:t xml:space="preserve"> C</w:t>
                            </w:r>
                            <w:r w:rsidR="00982E51">
                              <w:rPr>
                                <w:rFonts w:ascii="Arial" w:eastAsia="Arial" w:hAnsi="Arial"/>
                                <w:b/>
                                <w:color w:val="2C2B2B"/>
                              </w:rPr>
                              <w:t>APITAL LETTERS.</w:t>
                            </w:r>
                          </w:p>
                          <w:p w14:paraId="52C52238" w14:textId="0A1D2FA7" w:rsidR="0016661D" w:rsidRPr="00941CB8" w:rsidRDefault="00BE3AAB" w:rsidP="00595D26">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Information to assist </w:t>
                            </w:r>
                            <w:r w:rsidR="002B762D">
                              <w:rPr>
                                <w:rFonts w:ascii="Arial" w:eastAsia="Arial" w:hAnsi="Arial"/>
                                <w:b/>
                                <w:color w:val="2C2B2B"/>
                              </w:rPr>
                              <w:t>to complete each section is provided at the end of this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392E64" id="_x0000_t202" coordsize="21600,21600" o:spt="202" path="m,l,21600r21600,l21600,xe">
                <v:stroke joinstyle="miter"/>
                <v:path gradientshapeok="t" o:connecttype="rect"/>
              </v:shapetype>
              <v:shape id="Text Box 82" o:spid="_x0000_s1026" type="#_x0000_t202" alt="&quot;&quot;" style="position:absolute;margin-left:2.35pt;margin-top:3.6pt;width:494.3pt;height:74.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" fillcolor="#e7e6e6 [3214]" strokecolor="red" strokeweight=".5pt">
                <v:textbox>
                  <w:txbxContent>
                    <w:p w14:paraId="3B0C0BF6" w14:textId="77777777" w:rsidR="00595D26" w:rsidRDefault="00595D26" w:rsidP="00F06961">
                      <w:pPr>
                        <w:spacing w:line="0" w:lineRule="atLeast"/>
                        <w:rPr>
                          <w:rFonts w:ascii="Arial" w:eastAsia="Arial" w:hAnsi="Arial"/>
                          <w:b/>
                          <w:color w:val="2C2B2B"/>
                        </w:rPr>
                      </w:pPr>
                      <w:r>
                        <w:rPr>
                          <w:rFonts w:ascii="Arial" w:eastAsia="Arial" w:hAnsi="Arial"/>
                          <w:b/>
                          <w:color w:val="2C2B2B"/>
                          <w:u w:val="single"/>
                        </w:rPr>
                        <w:t>Please note</w:t>
                      </w:r>
                      <w:r>
                        <w:rPr>
                          <w:rFonts w:ascii="Arial" w:eastAsia="Arial" w:hAnsi="Arial"/>
                          <w:b/>
                          <w:color w:val="2C2B2B"/>
                        </w:rPr>
                        <w:t>:</w:t>
                      </w:r>
                    </w:p>
                    <w:p w14:paraId="1068E8BA" w14:textId="0BC9AC64" w:rsidR="00961833" w:rsidRDefault="00961833" w:rsidP="004B1644">
                      <w:pPr>
                        <w:pStyle w:val="ListParagraph"/>
                        <w:numPr>
                          <w:ilvl w:val="0"/>
                          <w:numId w:val="16"/>
                        </w:numPr>
                        <w:spacing w:line="0" w:lineRule="atLeast"/>
                        <w:rPr>
                          <w:rFonts w:ascii="Arial" w:eastAsia="Arial" w:hAnsi="Arial"/>
                          <w:b/>
                          <w:color w:val="2C2B2B"/>
                        </w:rPr>
                      </w:pPr>
                      <w:r w:rsidRPr="006B20B3">
                        <w:rPr>
                          <w:rFonts w:ascii="Arial" w:eastAsia="Arial" w:hAnsi="Arial"/>
                          <w:b/>
                          <w:color w:val="2C2B2B"/>
                        </w:rPr>
                        <w:t>A fire safety schedule must deal with the whole of the building not just part of the building</w:t>
                      </w:r>
                      <w:r w:rsidR="00206D8F" w:rsidRPr="006B20B3">
                        <w:rPr>
                          <w:rFonts w:ascii="Arial" w:eastAsia="Arial" w:hAnsi="Arial"/>
                          <w:b/>
                          <w:color w:val="2C2B2B"/>
                        </w:rPr>
                        <w:t>.</w:t>
                      </w:r>
                      <w:r w:rsidR="002D17ED" w:rsidRPr="006B20B3">
                        <w:rPr>
                          <w:rFonts w:ascii="Arial" w:eastAsia="Arial" w:hAnsi="Arial"/>
                          <w:b/>
                          <w:color w:val="2C2B2B"/>
                        </w:rPr>
                        <w:t xml:space="preserve"> </w:t>
                      </w:r>
                    </w:p>
                    <w:p w14:paraId="42087BD3" w14:textId="5C51EA7A" w:rsidR="004B1644" w:rsidRDefault="004B1644" w:rsidP="004B1644">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Please complete </w:t>
                      </w:r>
                      <w:r w:rsidR="00476AC8">
                        <w:rPr>
                          <w:rFonts w:ascii="Arial" w:eastAsia="Arial" w:hAnsi="Arial"/>
                          <w:b/>
                          <w:color w:val="2C2B2B"/>
                        </w:rPr>
                        <w:t>all sections in full us</w:t>
                      </w:r>
                      <w:r w:rsidR="00AA7247">
                        <w:rPr>
                          <w:rFonts w:ascii="Arial" w:eastAsia="Arial" w:hAnsi="Arial"/>
                          <w:b/>
                          <w:color w:val="2C2B2B"/>
                        </w:rPr>
                        <w:t>ing</w:t>
                      </w:r>
                      <w:r w:rsidR="00476AC8">
                        <w:rPr>
                          <w:rFonts w:ascii="Arial" w:eastAsia="Arial" w:hAnsi="Arial"/>
                          <w:b/>
                          <w:color w:val="2C2B2B"/>
                        </w:rPr>
                        <w:t xml:space="preserve"> C</w:t>
                      </w:r>
                      <w:r w:rsidR="00982E51">
                        <w:rPr>
                          <w:rFonts w:ascii="Arial" w:eastAsia="Arial" w:hAnsi="Arial"/>
                          <w:b/>
                          <w:color w:val="2C2B2B"/>
                        </w:rPr>
                        <w:t>APITAL LETTERS.</w:t>
                      </w:r>
                    </w:p>
                    <w:p w14:paraId="52C52238" w14:textId="0A1D2FA7" w:rsidR="0016661D" w:rsidRPr="00941CB8" w:rsidRDefault="00BE3AAB" w:rsidP="00595D26">
                      <w:pPr>
                        <w:pStyle w:val="ListParagraph"/>
                        <w:numPr>
                          <w:ilvl w:val="0"/>
                          <w:numId w:val="16"/>
                        </w:numPr>
                        <w:spacing w:line="0" w:lineRule="atLeast"/>
                        <w:rPr>
                          <w:rFonts w:ascii="Arial" w:eastAsia="Arial" w:hAnsi="Arial"/>
                          <w:b/>
                          <w:color w:val="2C2B2B"/>
                        </w:rPr>
                      </w:pPr>
                      <w:r>
                        <w:rPr>
                          <w:rFonts w:ascii="Arial" w:eastAsia="Arial" w:hAnsi="Arial"/>
                          <w:b/>
                          <w:color w:val="2C2B2B"/>
                        </w:rPr>
                        <w:t xml:space="preserve">Information to assist </w:t>
                      </w:r>
                      <w:r w:rsidR="002B762D">
                        <w:rPr>
                          <w:rFonts w:ascii="Arial" w:eastAsia="Arial" w:hAnsi="Arial"/>
                          <w:b/>
                          <w:color w:val="2C2B2B"/>
                        </w:rPr>
                        <w:t>to complete each section is provided at the end of this document.</w:t>
                      </w:r>
                    </w:p>
                  </w:txbxContent>
                </v:textbox>
                <w10:wrap type="topAndBottom"/>
              </v:shape>
            </w:pict>
          </mc:Fallback>
        </mc:AlternateContent>
      </w:r>
    </w:p>
    <w:p w14:paraId="6122D052" w14:textId="207A3935" w:rsidR="00B9171B" w:rsidRPr="009B3444" w:rsidRDefault="00B9171B" w:rsidP="00F06961">
      <w:pPr>
        <w:spacing w:before="120" w:line="224" w:lineRule="exact"/>
        <w:rPr>
          <w:rFonts w:ascii="Arial" w:eastAsia="Arial" w:hAnsi="Arial"/>
          <w:b/>
          <w:color w:val="2C2B2B"/>
        </w:rPr>
      </w:pPr>
      <w:bookmarkStart w:id="0" w:name="page1"/>
      <w:bookmarkEnd w:id="0"/>
      <w:r w:rsidRPr="00E31C11">
        <w:rPr>
          <w:rFonts w:ascii="Arial" w:eastAsia="Arial" w:hAnsi="Arial"/>
          <w:b/>
          <w:color w:val="2C2B2B"/>
        </w:rPr>
        <w:t>Section 1</w:t>
      </w:r>
      <w:r w:rsidR="007146A8">
        <w:rPr>
          <w:rFonts w:ascii="Arial" w:eastAsia="Arial" w:hAnsi="Arial"/>
          <w:b/>
          <w:color w:val="2C2B2B"/>
        </w:rPr>
        <w:t>:</w:t>
      </w:r>
      <w:r w:rsidRPr="009B3444">
        <w:rPr>
          <w:rFonts w:ascii="Arial" w:eastAsia="Arial" w:hAnsi="Arial"/>
          <w:b/>
          <w:color w:val="2C2B2B"/>
        </w:rPr>
        <w:t xml:space="preserve"> </w:t>
      </w:r>
      <w:r w:rsidR="0084405E">
        <w:rPr>
          <w:rFonts w:ascii="Arial" w:eastAsia="Arial" w:hAnsi="Arial"/>
          <w:b/>
          <w:color w:val="2C2B2B"/>
        </w:rPr>
        <w:t>Location</w:t>
      </w:r>
      <w:r w:rsidR="0084405E" w:rsidRPr="009B3444">
        <w:rPr>
          <w:rFonts w:ascii="Arial" w:eastAsia="Arial" w:hAnsi="Arial"/>
          <w:b/>
          <w:color w:val="2C2B2B"/>
        </w:rPr>
        <w:t xml:space="preserve"> </w:t>
      </w:r>
      <w:r w:rsidRPr="009B3444">
        <w:rPr>
          <w:rFonts w:ascii="Arial" w:eastAsia="Arial" w:hAnsi="Arial"/>
          <w:b/>
          <w:color w:val="2C2B2B"/>
        </w:rPr>
        <w:t>of the building</w:t>
      </w:r>
      <w:r w:rsidR="310E4089" w:rsidRPr="34027D3C">
        <w:rPr>
          <w:rFonts w:ascii="Arial" w:eastAsia="Arial" w:hAnsi="Arial"/>
          <w:b/>
          <w:bCs/>
          <w:color w:val="2C2B2B"/>
        </w:rPr>
        <w:t xml:space="preserve"> </w:t>
      </w:r>
    </w:p>
    <w:p w14:paraId="0F9ECEAE" w14:textId="77777777" w:rsidR="00B9171B" w:rsidRPr="009B3444" w:rsidRDefault="00B9171B" w:rsidP="00B9171B">
      <w:pPr>
        <w:spacing w:line="85" w:lineRule="exact"/>
        <w:rPr>
          <w:rFonts w:ascii="Times New Roman" w:eastAsia="Times New Roman" w:hAnsi="Times New Roman"/>
          <w:sz w:val="24"/>
        </w:rPr>
      </w:pPr>
    </w:p>
    <w:p w14:paraId="6F77C5D0" w14:textId="252211DF" w:rsidR="00B9171B" w:rsidRPr="009B3444" w:rsidRDefault="00B9171B" w:rsidP="00B9171B">
      <w:pPr>
        <w:spacing w:line="268" w:lineRule="exact"/>
        <w:ind w:left="20" w:right="4220"/>
        <w:rPr>
          <w:rFonts w:ascii="Arial" w:eastAsia="Arial" w:hAnsi="Arial"/>
          <w:sz w:val="18"/>
        </w:rPr>
      </w:pPr>
      <w:r w:rsidRPr="009B3444">
        <w:rPr>
          <w:rFonts w:ascii="Arial" w:eastAsia="Arial" w:hAnsi="Arial"/>
          <w:sz w:val="18"/>
        </w:rPr>
        <w:t>Address</w:t>
      </w:r>
      <w:r w:rsidR="0098178A">
        <w:rPr>
          <w:rFonts w:ascii="Arial" w:eastAsia="Arial" w:hAnsi="Arial"/>
          <w:sz w:val="18"/>
        </w:rPr>
        <w:t xml:space="preserve"> (Street No., Street Name, Suburb and Postcode)</w:t>
      </w:r>
    </w:p>
    <w:p w14:paraId="4173C49E" w14:textId="1B5C8BCD" w:rsidR="00B9171B" w:rsidRPr="009B3444" w:rsidRDefault="00B9171B" w:rsidP="00B9171B">
      <w:pPr>
        <w:spacing w:line="20" w:lineRule="exact"/>
        <w:rPr>
          <w:rFonts w:ascii="Times New Roman" w:eastAsia="Times New Roman" w:hAnsi="Times New Roman"/>
          <w:sz w:val="24"/>
        </w:rPr>
      </w:pPr>
    </w:p>
    <w:tbl>
      <w:tblPr>
        <w:tblStyle w:val="TableGrid"/>
        <w:tblW w:w="9923" w:type="dxa"/>
        <w:tblLook w:val="04A0" w:firstRow="1" w:lastRow="0" w:firstColumn="1" w:lastColumn="0" w:noHBand="0" w:noVBand="1"/>
      </w:tblPr>
      <w:tblGrid>
        <w:gridCol w:w="9923"/>
      </w:tblGrid>
      <w:tr w:rsidR="00717F32" w14:paraId="5A9E319F" w14:textId="77777777" w:rsidTr="00997A6F">
        <w:trPr>
          <w:trHeight w:val="397"/>
        </w:trPr>
        <w:tc>
          <w:tcPr>
            <w:tcW w:w="9923" w:type="dxa"/>
            <w:tcBorders>
              <w:top w:val="nil"/>
              <w:left w:val="nil"/>
              <w:bottom w:val="nil"/>
              <w:right w:val="nil"/>
            </w:tcBorders>
            <w:shd w:val="clear" w:color="auto" w:fill="E7E6E6" w:themeFill="background2"/>
            <w:vAlign w:val="bottom"/>
          </w:tcPr>
          <w:bookmarkStart w:id="1" w:name="_Hlk138165015"/>
          <w:p w14:paraId="71B8D3B1" w14:textId="5C4641C0" w:rsidR="00717F32" w:rsidRDefault="00000000" w:rsidP="00717F32">
            <w:pPr>
              <w:spacing w:line="246" w:lineRule="exact"/>
              <w:rPr>
                <w:rFonts w:ascii="Times New Roman" w:eastAsia="Times New Roman" w:hAnsi="Times New Roman"/>
                <w:sz w:val="24"/>
              </w:rPr>
            </w:pPr>
            <w:sdt>
              <w:sdtPr>
                <w:rPr>
                  <w:rStyle w:val="Style1"/>
                </w:rPr>
                <w:alias w:val="Address"/>
                <w:tag w:val=""/>
                <w:id w:val="1175543081"/>
                <w:placeholder>
                  <w:docPart w:val="C579931DD60E4AAEAA94D64C1BDE1373"/>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Calibri" w:hAnsi="Calibri"/>
                  <w:sz w:val="20"/>
                </w:rPr>
              </w:sdtEndPr>
              <w:sdtContent>
                <w:r w:rsidR="006920AB" w:rsidRPr="00BA5387">
                  <w:rPr>
                    <w:rStyle w:val="PlaceholderText"/>
                    <w:rFonts w:ascii="Arial" w:hAnsi="Arial"/>
                    <w:color w:val="auto"/>
                    <w:sz w:val="18"/>
                    <w:szCs w:val="18"/>
                  </w:rPr>
                  <w:t>ADDRESS</w:t>
                </w:r>
              </w:sdtContent>
            </w:sdt>
          </w:p>
        </w:tc>
      </w:tr>
      <w:bookmarkEnd w:id="1"/>
    </w:tbl>
    <w:p w14:paraId="114AC222" w14:textId="77777777" w:rsidR="00B9171B" w:rsidRPr="009B3444" w:rsidRDefault="00B9171B" w:rsidP="00B9171B">
      <w:pPr>
        <w:spacing w:line="246" w:lineRule="exact"/>
        <w:rPr>
          <w:rFonts w:ascii="Times New Roman" w:eastAsia="Times New Roman" w:hAnsi="Times New Roman"/>
          <w:sz w:val="24"/>
        </w:rPr>
      </w:pPr>
    </w:p>
    <w:p w14:paraId="7C0658EE" w14:textId="141D9C89" w:rsidR="00B9171B" w:rsidRDefault="00B9171B" w:rsidP="00B9171B">
      <w:pPr>
        <w:tabs>
          <w:tab w:val="left" w:pos="1980"/>
          <w:tab w:val="left" w:pos="4120"/>
        </w:tabs>
        <w:spacing w:line="0" w:lineRule="atLeast"/>
        <w:ind w:left="20"/>
        <w:rPr>
          <w:rFonts w:ascii="Arial" w:eastAsia="Arial" w:hAnsi="Arial"/>
          <w:sz w:val="18"/>
          <w:szCs w:val="18"/>
        </w:rPr>
      </w:pPr>
      <w:r w:rsidRPr="009B3444">
        <w:rPr>
          <w:rFonts w:ascii="Arial" w:eastAsia="Arial" w:hAnsi="Arial"/>
          <w:sz w:val="18"/>
        </w:rPr>
        <w:t>Lot No. (if known)</w:t>
      </w:r>
      <w:r w:rsidRPr="009B3444">
        <w:rPr>
          <w:rFonts w:ascii="Times New Roman" w:eastAsia="Times New Roman" w:hAnsi="Times New Roman"/>
        </w:rPr>
        <w:tab/>
      </w:r>
      <w:r w:rsidR="009670F0" w:rsidRPr="0081052D">
        <w:rPr>
          <w:rFonts w:ascii="Arial" w:eastAsia="Times New Roman" w:hAnsi="Arial"/>
          <w:sz w:val="18"/>
          <w:szCs w:val="18"/>
        </w:rPr>
        <w:t>CP</w:t>
      </w:r>
      <w:r w:rsidR="009670F0" w:rsidRPr="00D21FFE">
        <w:rPr>
          <w:rFonts w:ascii="Arial" w:eastAsia="Times New Roman" w:hAnsi="Arial"/>
        </w:rPr>
        <w:t>/</w:t>
      </w:r>
      <w:r w:rsidRPr="009B3444">
        <w:rPr>
          <w:rFonts w:ascii="Arial" w:eastAsia="Arial" w:hAnsi="Arial"/>
          <w:sz w:val="18"/>
        </w:rPr>
        <w:t>DP/SP</w:t>
      </w:r>
      <w:r w:rsidR="001039A4">
        <w:rPr>
          <w:rFonts w:ascii="Arial" w:eastAsia="Arial" w:hAnsi="Arial"/>
          <w:sz w:val="18"/>
        </w:rPr>
        <w:t xml:space="preserve"> No.</w:t>
      </w:r>
      <w:r w:rsidRPr="009B3444">
        <w:rPr>
          <w:rFonts w:ascii="Arial" w:eastAsia="Arial" w:hAnsi="Arial"/>
          <w:sz w:val="18"/>
        </w:rPr>
        <w:t xml:space="preserve"> (if known)</w:t>
      </w:r>
      <w:r w:rsidRPr="009B3444">
        <w:rPr>
          <w:rFonts w:ascii="Times New Roman" w:eastAsia="Times New Roman" w:hAnsi="Times New Roman"/>
        </w:rPr>
        <w:tab/>
      </w:r>
      <w:r w:rsidRPr="009E181E">
        <w:rPr>
          <w:rFonts w:ascii="Arial" w:eastAsia="Arial" w:hAnsi="Arial"/>
          <w:sz w:val="18"/>
          <w:szCs w:val="18"/>
        </w:rPr>
        <w:t>Building name (if applicable)</w:t>
      </w:r>
    </w:p>
    <w:tbl>
      <w:tblPr>
        <w:tblStyle w:val="TableGrid"/>
        <w:tblW w:w="9898" w:type="dxa"/>
        <w:tblInd w:w="20" w:type="dxa"/>
        <w:tblBorders>
          <w:top w:val="none" w:sz="0" w:space="0" w:color="auto"/>
          <w:left w:val="none" w:sz="0" w:space="0" w:color="auto"/>
          <w:bottom w:val="none" w:sz="0" w:space="0" w:color="auto"/>
          <w:right w:val="none" w:sz="0" w:space="0" w:color="auto"/>
          <w:insideV w:val="single" w:sz="4" w:space="0" w:color="808080" w:themeColor="background1" w:themeShade="80"/>
        </w:tblBorders>
        <w:shd w:val="clear" w:color="auto" w:fill="E7E6E6" w:themeFill="background2"/>
        <w:tblLook w:val="04A0" w:firstRow="1" w:lastRow="0" w:firstColumn="1" w:lastColumn="0" w:noHBand="0" w:noVBand="1"/>
      </w:tblPr>
      <w:tblGrid>
        <w:gridCol w:w="1676"/>
        <w:gridCol w:w="2410"/>
        <w:gridCol w:w="5812"/>
      </w:tblGrid>
      <w:tr w:rsidR="00372716" w14:paraId="5BE45BC5" w14:textId="77777777" w:rsidTr="00997A6F">
        <w:trPr>
          <w:trHeight w:val="397"/>
        </w:trPr>
        <w:sdt>
          <w:sdtPr>
            <w:rPr>
              <w:rFonts w:ascii="Arial" w:eastAsia="Arial" w:hAnsi="Arial"/>
              <w:sz w:val="18"/>
              <w:szCs w:val="18"/>
            </w:rPr>
            <w:id w:val="828180651"/>
            <w:placeholder>
              <w:docPart w:val="9BDE5FE2FA094BBDAE61D607C8CB5816"/>
            </w:placeholder>
            <w:showingPlcHdr/>
            <w:text/>
          </w:sdtPr>
          <w:sdtContent>
            <w:tc>
              <w:tcPr>
                <w:tcW w:w="1676" w:type="dxa"/>
                <w:shd w:val="clear" w:color="auto" w:fill="E7E6E6" w:themeFill="background2"/>
                <w:vAlign w:val="bottom"/>
              </w:tcPr>
              <w:p w14:paraId="446E8EBD" w14:textId="203D3514" w:rsidR="00372716" w:rsidRDefault="00700D03" w:rsidP="00B9171B">
                <w:pPr>
                  <w:tabs>
                    <w:tab w:val="left" w:pos="1980"/>
                    <w:tab w:val="left" w:pos="4120"/>
                  </w:tabs>
                  <w:spacing w:line="0" w:lineRule="atLeast"/>
                  <w:rPr>
                    <w:rFonts w:ascii="Arial" w:eastAsia="Arial" w:hAnsi="Arial"/>
                    <w:sz w:val="18"/>
                    <w:szCs w:val="18"/>
                  </w:rPr>
                </w:pPr>
                <w:r w:rsidRPr="00BA5387">
                  <w:rPr>
                    <w:rFonts w:ascii="Arial" w:eastAsia="Arial" w:hAnsi="Arial"/>
                    <w:sz w:val="18"/>
                    <w:szCs w:val="18"/>
                  </w:rPr>
                  <w:t>LOT</w:t>
                </w:r>
              </w:p>
            </w:tc>
          </w:sdtContent>
        </w:sdt>
        <w:sdt>
          <w:sdtPr>
            <w:rPr>
              <w:rFonts w:ascii="Arial" w:eastAsia="Arial" w:hAnsi="Arial"/>
              <w:sz w:val="18"/>
              <w:szCs w:val="18"/>
            </w:rPr>
            <w:id w:val="1035924885"/>
            <w:placeholder>
              <w:docPart w:val="5BF0BC85ADE84AA1B989B560B12A0E15"/>
            </w:placeholder>
            <w:showingPlcHdr/>
            <w:text/>
          </w:sdtPr>
          <w:sdtContent>
            <w:tc>
              <w:tcPr>
                <w:tcW w:w="2410" w:type="dxa"/>
                <w:shd w:val="clear" w:color="auto" w:fill="E7E6E6" w:themeFill="background2"/>
                <w:vAlign w:val="bottom"/>
              </w:tcPr>
              <w:p w14:paraId="6066CE90" w14:textId="5EC1C4A2" w:rsidR="00372716" w:rsidRDefault="00C33D91" w:rsidP="00B9171B">
                <w:pPr>
                  <w:tabs>
                    <w:tab w:val="left" w:pos="1980"/>
                    <w:tab w:val="left" w:pos="4120"/>
                  </w:tabs>
                  <w:spacing w:line="0" w:lineRule="atLeast"/>
                  <w:rPr>
                    <w:rFonts w:ascii="Arial" w:eastAsia="Arial" w:hAnsi="Arial"/>
                    <w:sz w:val="18"/>
                    <w:szCs w:val="18"/>
                  </w:rPr>
                </w:pPr>
                <w:r w:rsidRPr="001039A4">
                  <w:rPr>
                    <w:rStyle w:val="PlaceholderText"/>
                    <w:color w:val="auto"/>
                  </w:rPr>
                  <w:t>PLAN TYPE</w:t>
                </w:r>
                <w:r w:rsidR="001039A4" w:rsidRPr="001039A4">
                  <w:rPr>
                    <w:rStyle w:val="PlaceholderText"/>
                    <w:color w:val="auto"/>
                  </w:rPr>
                  <w:t xml:space="preserve"> &amp; NUMBER</w:t>
                </w:r>
              </w:p>
            </w:tc>
          </w:sdtContent>
        </w:sdt>
        <w:sdt>
          <w:sdtPr>
            <w:rPr>
              <w:rFonts w:ascii="Arial" w:eastAsia="Arial" w:hAnsi="Arial"/>
              <w:sz w:val="18"/>
              <w:szCs w:val="18"/>
            </w:rPr>
            <w:id w:val="1291019991"/>
            <w:placeholder>
              <w:docPart w:val="FC0E1BAA5EB4461B86079C69485B75B7"/>
            </w:placeholder>
            <w:showingPlcHdr/>
            <w:text/>
          </w:sdtPr>
          <w:sdtContent>
            <w:tc>
              <w:tcPr>
                <w:tcW w:w="5812" w:type="dxa"/>
                <w:shd w:val="clear" w:color="auto" w:fill="E7E6E6" w:themeFill="background2"/>
                <w:vAlign w:val="bottom"/>
              </w:tcPr>
              <w:p w14:paraId="630F4559" w14:textId="543E3ABB" w:rsidR="00372716" w:rsidRDefault="00842BF0" w:rsidP="00B9171B">
                <w:pPr>
                  <w:tabs>
                    <w:tab w:val="left" w:pos="1980"/>
                    <w:tab w:val="left" w:pos="4120"/>
                  </w:tabs>
                  <w:spacing w:line="0" w:lineRule="atLeast"/>
                  <w:rPr>
                    <w:rFonts w:ascii="Arial" w:eastAsia="Arial" w:hAnsi="Arial"/>
                    <w:sz w:val="18"/>
                    <w:szCs w:val="18"/>
                  </w:rPr>
                </w:pPr>
                <w:r w:rsidRPr="00BA5387">
                  <w:rPr>
                    <w:rStyle w:val="PlaceholderText"/>
                    <w:color w:val="auto"/>
                  </w:rPr>
                  <w:t>BUILDING NAME</w:t>
                </w:r>
              </w:p>
            </w:tc>
          </w:sdtContent>
        </w:sdt>
      </w:tr>
    </w:tbl>
    <w:p w14:paraId="06693AD9" w14:textId="77777777" w:rsidR="00D74025" w:rsidRPr="009E181E" w:rsidRDefault="00D74025" w:rsidP="00B9171B">
      <w:pPr>
        <w:tabs>
          <w:tab w:val="left" w:pos="1980"/>
          <w:tab w:val="left" w:pos="4120"/>
        </w:tabs>
        <w:spacing w:line="0" w:lineRule="atLeast"/>
        <w:ind w:left="20"/>
        <w:rPr>
          <w:rFonts w:ascii="Arial" w:eastAsia="Arial" w:hAnsi="Arial"/>
          <w:sz w:val="18"/>
          <w:szCs w:val="18"/>
        </w:rPr>
      </w:pPr>
    </w:p>
    <w:p w14:paraId="1A8EA6B6" w14:textId="20E6B6EB" w:rsidR="00B9171B" w:rsidRPr="009B3444" w:rsidRDefault="00B9171B" w:rsidP="00B9171B">
      <w:pPr>
        <w:spacing w:line="20" w:lineRule="exact"/>
        <w:rPr>
          <w:rFonts w:ascii="Times New Roman" w:eastAsia="Times New Roman" w:hAnsi="Times New Roman"/>
          <w:sz w:val="24"/>
        </w:rPr>
      </w:pPr>
    </w:p>
    <w:p w14:paraId="3CED82CC" w14:textId="08228B5E" w:rsidR="00B9171B" w:rsidRPr="009B3444" w:rsidRDefault="00B9171B" w:rsidP="00F06961">
      <w:pPr>
        <w:spacing w:after="120" w:line="0" w:lineRule="atLeast"/>
        <w:ind w:left="23"/>
        <w:rPr>
          <w:rFonts w:ascii="Arial" w:eastAsia="Arial" w:hAnsi="Arial"/>
          <w:b/>
          <w:color w:val="2C2B2B"/>
        </w:rPr>
      </w:pPr>
      <w:r w:rsidRPr="00E31C11">
        <w:rPr>
          <w:rFonts w:ascii="Arial" w:eastAsia="Arial" w:hAnsi="Arial"/>
          <w:b/>
          <w:color w:val="2C2B2B"/>
        </w:rPr>
        <w:t>Section 2</w:t>
      </w:r>
      <w:r w:rsidR="007146A8">
        <w:rPr>
          <w:rFonts w:ascii="Arial" w:eastAsia="Arial" w:hAnsi="Arial"/>
          <w:b/>
          <w:color w:val="2C2B2B"/>
        </w:rPr>
        <w:t>:</w:t>
      </w:r>
      <w:r w:rsidRPr="009B3444">
        <w:rPr>
          <w:rFonts w:ascii="Arial" w:eastAsia="Arial" w:hAnsi="Arial"/>
          <w:b/>
          <w:color w:val="2C2B2B"/>
        </w:rPr>
        <w:t xml:space="preserve"> Reissue of Fire Safety S</w:t>
      </w:r>
      <w:r w:rsidR="00170B57">
        <w:rPr>
          <w:rFonts w:ascii="Arial" w:eastAsia="Arial" w:hAnsi="Arial"/>
          <w:b/>
          <w:color w:val="2C2B2B"/>
        </w:rPr>
        <w:t>c</w:t>
      </w:r>
      <w:r w:rsidRPr="009B3444">
        <w:rPr>
          <w:rFonts w:ascii="Arial" w:eastAsia="Arial" w:hAnsi="Arial"/>
          <w:b/>
          <w:color w:val="2C2B2B"/>
        </w:rPr>
        <w:t xml:space="preserve">hedule </w:t>
      </w:r>
      <w:r w:rsidR="001E6BDC">
        <w:rPr>
          <w:rFonts w:ascii="Arial" w:eastAsia="Arial" w:hAnsi="Arial"/>
          <w:b/>
          <w:color w:val="2C2B2B"/>
        </w:rPr>
        <w:t>(Sect</w:t>
      </w:r>
      <w:r w:rsidR="00E05F32">
        <w:rPr>
          <w:rFonts w:ascii="Arial" w:eastAsia="Arial" w:hAnsi="Arial"/>
          <w:b/>
          <w:color w:val="2C2B2B"/>
        </w:rPr>
        <w:t>ion 80A of the Regulation</w:t>
      </w:r>
      <w:r w:rsidRPr="009B3444">
        <w:rPr>
          <w:rFonts w:ascii="Arial" w:eastAsia="Arial" w:hAnsi="Arial"/>
          <w:b/>
          <w:color w:val="2C2B2B"/>
        </w:rPr>
        <w:t>)</w:t>
      </w:r>
    </w:p>
    <w:p w14:paraId="72DC4D81" w14:textId="77777777" w:rsidR="009C3B86" w:rsidRDefault="009C3B86" w:rsidP="00B9171B">
      <w:pPr>
        <w:spacing w:line="0" w:lineRule="atLeast"/>
        <w:ind w:left="20"/>
        <w:rPr>
          <w:rFonts w:ascii="Arial" w:eastAsia="Arial" w:hAnsi="Arial"/>
          <w:b/>
          <w:color w:val="2C2B2B"/>
        </w:rPr>
        <w:sectPr w:rsidR="009C3B86" w:rsidSect="00F06961">
          <w:headerReference w:type="default" r:id="rId12"/>
          <w:footerReference w:type="default" r:id="rId13"/>
          <w:pgSz w:w="11900" w:h="16838"/>
          <w:pgMar w:top="2268" w:right="1146" w:bottom="121" w:left="1133" w:header="0" w:footer="0" w:gutter="0"/>
          <w:cols w:space="0" w:equalWidth="0">
            <w:col w:w="9627"/>
          </w:cols>
          <w:docGrid w:linePitch="360"/>
        </w:sectPr>
      </w:pPr>
    </w:p>
    <w:p w14:paraId="3254340A" w14:textId="62BD80D7" w:rsidR="00870C3F" w:rsidRDefault="00000000" w:rsidP="00F06961">
      <w:pPr>
        <w:tabs>
          <w:tab w:val="left" w:pos="3686"/>
        </w:tabs>
        <w:spacing w:line="0" w:lineRule="atLeast"/>
        <w:ind w:left="20" w:right="415"/>
        <w:rPr>
          <w:rFonts w:ascii="Arial" w:eastAsia="Arial" w:hAnsi="Arial"/>
          <w:bCs/>
          <w:sz w:val="18"/>
          <w:szCs w:val="18"/>
        </w:rPr>
      </w:pPr>
      <w:sdt>
        <w:sdtPr>
          <w:rPr>
            <w:rFonts w:ascii="Arial" w:eastAsia="Arial" w:hAnsi="Arial"/>
            <w:bCs/>
            <w:sz w:val="18"/>
            <w:szCs w:val="18"/>
          </w:rPr>
          <w:id w:val="-670629543"/>
          <w14:checkbox>
            <w14:checked w14:val="0"/>
            <w14:checkedState w14:val="2612" w14:font="MS Gothic"/>
            <w14:uncheckedState w14:val="2610" w14:font="MS Gothic"/>
          </w14:checkbox>
        </w:sdtPr>
        <w:sdtContent>
          <w:r w:rsidR="000512A3">
            <w:rPr>
              <w:rFonts w:ascii="MS Gothic" w:eastAsia="MS Gothic" w:hAnsi="MS Gothic" w:hint="eastAsia"/>
              <w:bCs/>
              <w:sz w:val="18"/>
              <w:szCs w:val="18"/>
            </w:rPr>
            <w:t>☐</w:t>
          </w:r>
        </w:sdtContent>
      </w:sdt>
      <w:r w:rsidR="00EF7384">
        <w:rPr>
          <w:rFonts w:ascii="Arial" w:eastAsia="Arial" w:hAnsi="Arial"/>
          <w:bCs/>
          <w:sz w:val="18"/>
          <w:szCs w:val="18"/>
        </w:rPr>
        <w:t xml:space="preserve"> </w:t>
      </w:r>
      <w:r w:rsidR="00465F64">
        <w:rPr>
          <w:rFonts w:ascii="Arial" w:eastAsia="Arial" w:hAnsi="Arial"/>
          <w:bCs/>
          <w:sz w:val="18"/>
          <w:szCs w:val="18"/>
        </w:rPr>
        <w:t xml:space="preserve">Not applicable </w:t>
      </w:r>
      <w:r w:rsidR="004D7A6E">
        <w:rPr>
          <w:rFonts w:ascii="Arial" w:eastAsia="Arial" w:hAnsi="Arial"/>
          <w:bCs/>
          <w:sz w:val="18"/>
          <w:szCs w:val="18"/>
        </w:rPr>
        <w:t>–</w:t>
      </w:r>
      <w:r w:rsidR="00465F64">
        <w:rPr>
          <w:rFonts w:ascii="Arial" w:eastAsia="Arial" w:hAnsi="Arial"/>
          <w:bCs/>
          <w:sz w:val="18"/>
          <w:szCs w:val="18"/>
        </w:rPr>
        <w:t xml:space="preserve"> </w:t>
      </w:r>
      <w:r w:rsidR="004D7A6E">
        <w:rPr>
          <w:rFonts w:ascii="Arial" w:eastAsia="Arial" w:hAnsi="Arial"/>
          <w:bCs/>
          <w:sz w:val="18"/>
          <w:szCs w:val="18"/>
        </w:rPr>
        <w:t>Fire Safety Schedule is not being re-</w:t>
      </w:r>
      <w:r w:rsidR="00EA522C">
        <w:rPr>
          <w:rFonts w:ascii="Arial" w:eastAsia="Arial" w:hAnsi="Arial"/>
          <w:bCs/>
          <w:sz w:val="18"/>
          <w:szCs w:val="18"/>
        </w:rPr>
        <w:t>issued.</w:t>
      </w:r>
    </w:p>
    <w:p w14:paraId="688FDD2D" w14:textId="6C8109DC" w:rsidR="00B9171B" w:rsidRPr="00F06961" w:rsidRDefault="00000000" w:rsidP="001769A0">
      <w:pPr>
        <w:tabs>
          <w:tab w:val="left" w:pos="3686"/>
          <w:tab w:val="left" w:pos="8220"/>
        </w:tabs>
        <w:spacing w:line="0" w:lineRule="atLeast"/>
        <w:ind w:left="20" w:right="415"/>
        <w:rPr>
          <w:rFonts w:ascii="Arial" w:eastAsia="Arial" w:hAnsi="Arial"/>
          <w:bCs/>
          <w:sz w:val="18"/>
          <w:szCs w:val="18"/>
        </w:rPr>
      </w:pPr>
      <w:sdt>
        <w:sdtPr>
          <w:rPr>
            <w:rFonts w:ascii="Arial" w:eastAsia="Arial" w:hAnsi="Arial"/>
            <w:bCs/>
            <w:sz w:val="18"/>
            <w:szCs w:val="18"/>
          </w:rPr>
          <w:id w:val="-1239005318"/>
          <w14:checkbox>
            <w14:checked w14:val="0"/>
            <w14:checkedState w14:val="2612" w14:font="MS Gothic"/>
            <w14:uncheckedState w14:val="2610" w14:font="MS Gothic"/>
          </w14:checkbox>
        </w:sdtPr>
        <w:sdtContent>
          <w:r w:rsidR="000512A3">
            <w:rPr>
              <w:rFonts w:ascii="MS Gothic" w:eastAsia="MS Gothic" w:hAnsi="MS Gothic" w:hint="eastAsia"/>
              <w:bCs/>
              <w:sz w:val="18"/>
              <w:szCs w:val="18"/>
            </w:rPr>
            <w:t>☐</w:t>
          </w:r>
        </w:sdtContent>
      </w:sdt>
      <w:r w:rsidR="00170B57" w:rsidRPr="00F06961">
        <w:rPr>
          <w:rFonts w:ascii="Arial" w:eastAsia="Arial" w:hAnsi="Arial"/>
          <w:bCs/>
          <w:sz w:val="18"/>
          <w:szCs w:val="18"/>
        </w:rPr>
        <w:t xml:space="preserve"> </w:t>
      </w:r>
      <w:r w:rsidR="001A5918" w:rsidRPr="00F06961">
        <w:rPr>
          <w:rFonts w:ascii="Arial" w:eastAsia="Arial" w:hAnsi="Arial"/>
          <w:bCs/>
          <w:sz w:val="18"/>
          <w:szCs w:val="18"/>
        </w:rPr>
        <w:t xml:space="preserve">Reissued Fire Safety Schedule </w:t>
      </w:r>
      <w:r w:rsidR="00E5456E" w:rsidRPr="00F06961">
        <w:rPr>
          <w:rFonts w:ascii="Arial" w:eastAsia="Arial" w:hAnsi="Arial"/>
          <w:bCs/>
          <w:sz w:val="18"/>
          <w:szCs w:val="18"/>
        </w:rPr>
        <w:t>(please state reason</w:t>
      </w:r>
      <w:r w:rsidR="006C2B05" w:rsidRPr="00F06961">
        <w:rPr>
          <w:rFonts w:ascii="Arial" w:eastAsia="Arial" w:hAnsi="Arial"/>
          <w:bCs/>
          <w:sz w:val="18"/>
          <w:szCs w:val="18"/>
        </w:rPr>
        <w:t xml:space="preserve"> below)</w:t>
      </w:r>
      <w:r w:rsidR="001769A0">
        <w:rPr>
          <w:rFonts w:ascii="Arial" w:eastAsia="Arial" w:hAnsi="Arial"/>
          <w:bCs/>
          <w:sz w:val="18"/>
          <w:szCs w:val="18"/>
        </w:rPr>
        <w:tab/>
      </w:r>
    </w:p>
    <w:p w14:paraId="6039C95A" w14:textId="58C6B5A5" w:rsidR="0043107C" w:rsidRPr="00F06961" w:rsidRDefault="0023034C" w:rsidP="00960913">
      <w:pPr>
        <w:tabs>
          <w:tab w:val="left" w:pos="8415"/>
        </w:tabs>
        <w:spacing w:before="120" w:line="0" w:lineRule="atLeast"/>
        <w:ind w:left="23"/>
        <w:rPr>
          <w:rFonts w:ascii="Arial" w:eastAsia="Arial" w:hAnsi="Arial"/>
          <w:bCs/>
          <w:i/>
          <w:iCs/>
          <w:sz w:val="18"/>
          <w:szCs w:val="18"/>
        </w:rPr>
        <w:sectPr w:rsidR="0043107C" w:rsidRPr="00F06961" w:rsidSect="00F06961">
          <w:type w:val="continuous"/>
          <w:pgSz w:w="11900" w:h="16838"/>
          <w:pgMar w:top="454" w:right="1146" w:bottom="121" w:left="1133" w:header="0" w:footer="0" w:gutter="0"/>
          <w:cols w:space="0"/>
          <w:docGrid w:linePitch="360"/>
        </w:sectPr>
      </w:pPr>
      <w:r w:rsidRPr="00F06961">
        <w:rPr>
          <w:rFonts w:ascii="Arial" w:eastAsia="Arial" w:hAnsi="Arial"/>
          <w:bCs/>
          <w:i/>
          <w:iCs/>
          <w:sz w:val="18"/>
          <w:szCs w:val="18"/>
        </w:rPr>
        <w:t>Reason</w:t>
      </w:r>
      <w:r w:rsidR="00BF2799" w:rsidRPr="00F06961">
        <w:rPr>
          <w:rFonts w:ascii="Arial" w:eastAsia="Arial" w:hAnsi="Arial"/>
          <w:bCs/>
          <w:i/>
          <w:iCs/>
          <w:sz w:val="18"/>
          <w:szCs w:val="18"/>
        </w:rPr>
        <w:t xml:space="preserve"> for Reissue</w:t>
      </w:r>
      <w:r w:rsidR="004E6F71" w:rsidRPr="00F06961">
        <w:rPr>
          <w:rFonts w:ascii="Arial" w:eastAsia="Arial" w:hAnsi="Arial"/>
          <w:bCs/>
          <w:i/>
          <w:iCs/>
          <w:sz w:val="18"/>
          <w:szCs w:val="18"/>
        </w:rPr>
        <w:t xml:space="preserve"> of Schedule</w:t>
      </w:r>
      <w:r w:rsidR="00960913">
        <w:rPr>
          <w:rFonts w:ascii="Arial" w:eastAsia="Arial" w:hAnsi="Arial"/>
          <w:bCs/>
          <w:i/>
          <w:iCs/>
          <w:sz w:val="18"/>
          <w:szCs w:val="18"/>
        </w:rPr>
        <w:tab/>
      </w:r>
    </w:p>
    <w:p w14:paraId="72250466" w14:textId="226086D8" w:rsidR="00B9171B" w:rsidRPr="009B3444" w:rsidRDefault="00000000" w:rsidP="00F06961">
      <w:pPr>
        <w:tabs>
          <w:tab w:val="left" w:pos="3686"/>
        </w:tabs>
        <w:spacing w:line="0" w:lineRule="atLeast"/>
        <w:ind w:left="20"/>
        <w:rPr>
          <w:rFonts w:ascii="Arial" w:eastAsia="Arial" w:hAnsi="Arial"/>
          <w:bCs/>
          <w:color w:val="2C2B2B"/>
        </w:rPr>
      </w:pPr>
      <w:sdt>
        <w:sdtPr>
          <w:rPr>
            <w:rFonts w:ascii="Arial" w:eastAsia="Arial" w:hAnsi="Arial"/>
            <w:bCs/>
            <w:sz w:val="18"/>
            <w:szCs w:val="18"/>
          </w:rPr>
          <w:id w:val="814676866"/>
          <w14:checkbox>
            <w14:checked w14:val="0"/>
            <w14:checkedState w14:val="2612" w14:font="MS Gothic"/>
            <w14:uncheckedState w14:val="2610" w14:font="MS Gothic"/>
          </w14:checkbox>
        </w:sdtPr>
        <w:sdtContent>
          <w:r w:rsidR="000512A3">
            <w:rPr>
              <w:rFonts w:ascii="MS Gothic" w:eastAsia="MS Gothic" w:hAnsi="MS Gothic" w:hint="eastAsia"/>
              <w:bCs/>
              <w:sz w:val="18"/>
              <w:szCs w:val="18"/>
            </w:rPr>
            <w:t>☐</w:t>
          </w:r>
        </w:sdtContent>
      </w:sdt>
      <w:r w:rsidR="00C00C17" w:rsidRPr="00F06961">
        <w:rPr>
          <w:rFonts w:ascii="Arial" w:eastAsia="Arial" w:hAnsi="Arial"/>
          <w:bCs/>
          <w:sz w:val="18"/>
          <w:szCs w:val="18"/>
        </w:rPr>
        <w:t>Original Schedule</w:t>
      </w:r>
      <w:r w:rsidR="00843012" w:rsidRPr="00F06961">
        <w:rPr>
          <w:rFonts w:ascii="Arial" w:eastAsia="Arial" w:hAnsi="Arial"/>
          <w:bCs/>
          <w:sz w:val="18"/>
          <w:szCs w:val="18"/>
        </w:rPr>
        <w:t xml:space="preserve"> Lost</w:t>
      </w:r>
      <w:r w:rsidR="00C00C17" w:rsidRPr="00F06961">
        <w:rPr>
          <w:rFonts w:ascii="Arial" w:eastAsia="Arial" w:hAnsi="Arial"/>
          <w:bCs/>
          <w:sz w:val="18"/>
          <w:szCs w:val="18"/>
        </w:rPr>
        <w:t xml:space="preserve"> or </w:t>
      </w:r>
      <w:r w:rsidR="00B21840" w:rsidRPr="00F06961">
        <w:rPr>
          <w:rFonts w:ascii="Arial" w:eastAsia="Arial" w:hAnsi="Arial"/>
          <w:bCs/>
          <w:sz w:val="18"/>
          <w:szCs w:val="18"/>
        </w:rPr>
        <w:t>Destroyed</w:t>
      </w:r>
      <w:r w:rsidR="004543D3" w:rsidRPr="00F06961">
        <w:rPr>
          <w:rFonts w:ascii="Arial" w:eastAsia="Arial" w:hAnsi="Arial"/>
          <w:bCs/>
          <w:sz w:val="18"/>
          <w:szCs w:val="18"/>
        </w:rPr>
        <w:tab/>
      </w:r>
      <w:sdt>
        <w:sdtPr>
          <w:rPr>
            <w:rFonts w:ascii="Arial" w:eastAsia="Arial" w:hAnsi="Arial"/>
            <w:bCs/>
            <w:sz w:val="18"/>
            <w:szCs w:val="18"/>
          </w:rPr>
          <w:id w:val="682547924"/>
          <w14:checkbox>
            <w14:checked w14:val="0"/>
            <w14:checkedState w14:val="2612" w14:font="MS Gothic"/>
            <w14:uncheckedState w14:val="2610" w14:font="MS Gothic"/>
          </w14:checkbox>
        </w:sdtPr>
        <w:sdtContent>
          <w:r w:rsidR="000512A3">
            <w:rPr>
              <w:rFonts w:ascii="MS Gothic" w:eastAsia="MS Gothic" w:hAnsi="MS Gothic" w:hint="eastAsia"/>
              <w:bCs/>
              <w:sz w:val="18"/>
              <w:szCs w:val="18"/>
            </w:rPr>
            <w:t>☐</w:t>
          </w:r>
        </w:sdtContent>
      </w:sdt>
      <w:r w:rsidR="00B21840" w:rsidRPr="00F06961">
        <w:rPr>
          <w:rFonts w:ascii="Arial" w:eastAsia="Arial" w:hAnsi="Arial"/>
          <w:bCs/>
          <w:sz w:val="18"/>
          <w:szCs w:val="18"/>
        </w:rPr>
        <w:t xml:space="preserve"> </w:t>
      </w:r>
      <w:r w:rsidR="0023034C" w:rsidRPr="00F06961">
        <w:rPr>
          <w:rFonts w:ascii="Arial" w:eastAsia="Arial" w:hAnsi="Arial"/>
          <w:bCs/>
          <w:sz w:val="18"/>
          <w:szCs w:val="18"/>
        </w:rPr>
        <w:t>Corre</w:t>
      </w:r>
      <w:r w:rsidR="00BF2799" w:rsidRPr="00F06961">
        <w:rPr>
          <w:rFonts w:ascii="Arial" w:eastAsia="Arial" w:hAnsi="Arial"/>
          <w:bCs/>
          <w:sz w:val="18"/>
          <w:szCs w:val="18"/>
        </w:rPr>
        <w:t xml:space="preserve">ction of errors or </w:t>
      </w:r>
      <w:r w:rsidR="00EA522C" w:rsidRPr="00F06961">
        <w:rPr>
          <w:rFonts w:ascii="Arial" w:eastAsia="Arial" w:hAnsi="Arial"/>
          <w:bCs/>
          <w:sz w:val="18"/>
          <w:szCs w:val="18"/>
        </w:rPr>
        <w:t>omissions.</w:t>
      </w:r>
      <w:r w:rsidR="00B9171B" w:rsidRPr="00F06961">
        <w:rPr>
          <w:rFonts w:ascii="Arial" w:eastAsia="Arial" w:hAnsi="Arial"/>
          <w:bCs/>
        </w:rPr>
        <w:t xml:space="preserve"> </w:t>
      </w:r>
    </w:p>
    <w:p w14:paraId="469B3141" w14:textId="14458F72" w:rsidR="00B9171B" w:rsidRPr="009B3444" w:rsidRDefault="00960913" w:rsidP="00960913">
      <w:pPr>
        <w:tabs>
          <w:tab w:val="left" w:pos="7290"/>
        </w:tabs>
        <w:spacing w:line="0" w:lineRule="atLeast"/>
        <w:ind w:left="20"/>
        <w:rPr>
          <w:rFonts w:ascii="Arial" w:eastAsia="Arial" w:hAnsi="Arial"/>
          <w:b/>
          <w:color w:val="2C2B2B"/>
        </w:rPr>
      </w:pPr>
      <w:r>
        <w:rPr>
          <w:rFonts w:ascii="Arial" w:eastAsia="Arial" w:hAnsi="Arial"/>
          <w:b/>
          <w:color w:val="2C2B2B"/>
        </w:rPr>
        <w:tab/>
      </w:r>
    </w:p>
    <w:p w14:paraId="67F40698" w14:textId="77777777" w:rsidR="00406E71" w:rsidRDefault="00AA5489" w:rsidP="00F06961">
      <w:pPr>
        <w:spacing w:line="0" w:lineRule="atLeast"/>
        <w:ind w:left="20"/>
        <w:rPr>
          <w:rFonts w:ascii="Arial" w:eastAsia="Arial" w:hAnsi="Arial"/>
          <w:b/>
          <w:color w:val="2C2B2B"/>
        </w:rPr>
        <w:sectPr w:rsidR="00406E71" w:rsidSect="00F17500">
          <w:type w:val="continuous"/>
          <w:pgSz w:w="11900" w:h="16838"/>
          <w:pgMar w:top="2127" w:right="843" w:bottom="121" w:left="1133" w:header="0" w:footer="0" w:gutter="0"/>
          <w:cols w:space="0" w:equalWidth="0">
            <w:col w:w="9924"/>
          </w:cols>
          <w:docGrid w:linePitch="360"/>
        </w:sectPr>
      </w:pPr>
      <w:r w:rsidRPr="009B3444">
        <w:rPr>
          <w:rFonts w:ascii="Arial" w:eastAsia="Arial" w:hAnsi="Arial"/>
          <w:b/>
          <w:color w:val="2C2B2B"/>
        </w:rPr>
        <w:t xml:space="preserve">Section </w:t>
      </w:r>
      <w:r w:rsidR="001C7F2B" w:rsidRPr="009B3444">
        <w:rPr>
          <w:rFonts w:ascii="Arial" w:eastAsia="Arial" w:hAnsi="Arial"/>
          <w:b/>
          <w:color w:val="2C2B2B"/>
        </w:rPr>
        <w:t>3</w:t>
      </w:r>
      <w:r w:rsidRPr="009B3444">
        <w:rPr>
          <w:rFonts w:ascii="Arial" w:eastAsia="Arial" w:hAnsi="Arial"/>
          <w:b/>
          <w:color w:val="2C2B2B"/>
        </w:rPr>
        <w:t xml:space="preserve">: </w:t>
      </w:r>
      <w:r w:rsidR="00F73350" w:rsidRPr="00AE0CEE">
        <w:rPr>
          <w:rFonts w:ascii="Arial" w:eastAsia="Arial" w:hAnsi="Arial"/>
          <w:b/>
          <w:color w:val="2C2B2B"/>
        </w:rPr>
        <w:t xml:space="preserve">Reference </w:t>
      </w:r>
      <w:r w:rsidR="00C10D8F" w:rsidRPr="00AE0CEE">
        <w:rPr>
          <w:rFonts w:ascii="Arial" w:eastAsia="Arial" w:hAnsi="Arial"/>
          <w:b/>
          <w:color w:val="2C2B2B"/>
        </w:rPr>
        <w:t>Details</w:t>
      </w:r>
      <w:r w:rsidR="003D629F">
        <w:rPr>
          <w:rFonts w:ascii="Arial" w:eastAsia="Arial" w:hAnsi="Arial"/>
          <w:b/>
          <w:color w:val="2C2B2B"/>
        </w:rPr>
        <w:t xml:space="preserve"> </w:t>
      </w:r>
      <w:r w:rsidR="00596F93">
        <w:rPr>
          <w:rFonts w:ascii="Arial" w:eastAsia="Arial" w:hAnsi="Arial"/>
          <w:b/>
          <w:color w:val="2C2B2B"/>
        </w:rPr>
        <w:t xml:space="preserve">(Section </w:t>
      </w:r>
      <w:r w:rsidR="005675F2">
        <w:rPr>
          <w:rFonts w:ascii="Arial" w:eastAsia="Arial" w:hAnsi="Arial"/>
          <w:b/>
          <w:color w:val="2C2B2B"/>
        </w:rPr>
        <w:t>78 of the Regulation)</w:t>
      </w:r>
    </w:p>
    <w:p w14:paraId="3EF2BA80" w14:textId="77777777" w:rsidR="00E13BBC" w:rsidRDefault="00E13BBC" w:rsidP="00F06961">
      <w:pPr>
        <w:spacing w:line="0" w:lineRule="atLeast"/>
        <w:ind w:left="20"/>
        <w:rPr>
          <w:rFonts w:ascii="Arial" w:eastAsia="Arial" w:hAnsi="Arial"/>
          <w:b/>
          <w:color w:val="2C2B2B"/>
        </w:rPr>
      </w:pPr>
    </w:p>
    <w:p w14:paraId="59BA2D28" w14:textId="77777777" w:rsidR="000512A3" w:rsidRDefault="00F54D67" w:rsidP="00F54D67">
      <w:pPr>
        <w:tabs>
          <w:tab w:val="left" w:pos="6663"/>
        </w:tabs>
        <w:spacing w:line="0" w:lineRule="atLeast"/>
        <w:ind w:left="20"/>
        <w:rPr>
          <w:rFonts w:ascii="Arial" w:eastAsia="Arial" w:hAnsi="Arial"/>
          <w:bCs/>
          <w:color w:val="2C2B2B"/>
          <w:sz w:val="18"/>
          <w:szCs w:val="18"/>
        </w:rPr>
        <w:sectPr w:rsidR="000512A3" w:rsidSect="00F17500">
          <w:type w:val="continuous"/>
          <w:pgSz w:w="11900" w:h="16838"/>
          <w:pgMar w:top="2127" w:right="843" w:bottom="121" w:left="1133" w:header="0" w:footer="0" w:gutter="0"/>
          <w:cols w:space="0" w:equalWidth="0">
            <w:col w:w="9924"/>
          </w:cols>
          <w:docGrid w:linePitch="360"/>
        </w:sectPr>
      </w:pPr>
      <w:r w:rsidRPr="00186361">
        <w:rPr>
          <w:rFonts w:ascii="Arial" w:eastAsia="Arial" w:hAnsi="Arial"/>
          <w:bCs/>
          <w:color w:val="2C2B2B"/>
          <w:sz w:val="18"/>
          <w:szCs w:val="18"/>
        </w:rPr>
        <w:t>Reference Type</w:t>
      </w:r>
      <w:r>
        <w:rPr>
          <w:rFonts w:ascii="Arial" w:eastAsia="Arial" w:hAnsi="Arial"/>
          <w:b/>
          <w:color w:val="2C2B2B"/>
          <w:sz w:val="18"/>
          <w:szCs w:val="18"/>
        </w:rPr>
        <w:tab/>
      </w:r>
      <w:r w:rsidRPr="00186361">
        <w:rPr>
          <w:rFonts w:ascii="Arial" w:eastAsia="Arial" w:hAnsi="Arial"/>
          <w:bCs/>
          <w:color w:val="2C2B2B"/>
          <w:sz w:val="18"/>
          <w:szCs w:val="18"/>
        </w:rPr>
        <w:t>Reference Number (if known)</w:t>
      </w:r>
    </w:p>
    <w:p w14:paraId="42C68AE3" w14:textId="56F76D86" w:rsidR="00F54D67" w:rsidRDefault="00F54D67" w:rsidP="00F54D67">
      <w:pPr>
        <w:tabs>
          <w:tab w:val="left" w:pos="6663"/>
        </w:tabs>
        <w:spacing w:line="0" w:lineRule="atLeast"/>
        <w:ind w:left="20"/>
        <w:rPr>
          <w:rFonts w:ascii="Arial" w:eastAsia="Arial" w:hAnsi="Arial"/>
          <w:b/>
          <w:color w:val="2C2B2B"/>
          <w:sz w:val="18"/>
          <w:szCs w:val="18"/>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tblLook w:val="04A0" w:firstRow="1" w:lastRow="0" w:firstColumn="1" w:lastColumn="0" w:noHBand="0" w:noVBand="1"/>
      </w:tblPr>
      <w:tblGrid>
        <w:gridCol w:w="6638"/>
        <w:gridCol w:w="3256"/>
      </w:tblGrid>
      <w:tr w:rsidR="00D200AD" w14:paraId="2501355C" w14:textId="77777777" w:rsidTr="00997A6F">
        <w:trPr>
          <w:trHeight w:val="397"/>
        </w:trPr>
        <w:tc>
          <w:tcPr>
            <w:tcW w:w="6638" w:type="dxa"/>
            <w:shd w:val="clear" w:color="auto" w:fill="E7E6E6" w:themeFill="background2"/>
            <w:vAlign w:val="bottom"/>
          </w:tcPr>
          <w:p w14:paraId="76043A0A" w14:textId="77A2079C" w:rsidR="00D200AD" w:rsidRDefault="00000000" w:rsidP="00F54D67">
            <w:pPr>
              <w:tabs>
                <w:tab w:val="left" w:pos="6663"/>
              </w:tabs>
              <w:spacing w:line="0" w:lineRule="atLeast"/>
              <w:rPr>
                <w:rFonts w:ascii="Arial" w:eastAsia="Arial" w:hAnsi="Arial"/>
                <w:b/>
                <w:color w:val="2C2B2B"/>
                <w:sz w:val="18"/>
                <w:szCs w:val="18"/>
              </w:rPr>
            </w:pPr>
            <w:sdt>
              <w:sdtPr>
                <w:rPr>
                  <w:rFonts w:ascii="Arial" w:eastAsia="Times New Roman" w:hAnsi="Arial"/>
                  <w:sz w:val="18"/>
                  <w:szCs w:val="18"/>
                </w:rPr>
                <w:id w:val="1486738951"/>
                <w:placeholder>
                  <w:docPart w:val="8911F441D0FA4E5B8D98D9D7DDD2C79B"/>
                </w:placeholder>
                <w:showingPlcHdr/>
                <w:dropDownList>
                  <w:listItem w:value="Choose an item."/>
                  <w:listItem w:displayText="DEVELOPMENT CONSENT" w:value="DEVELOPMENT CONSENT"/>
                  <w:listItem w:displayText="CONSTRUCTION CERTIFICATE" w:value="CONSTRUCTION CERTIFICATE"/>
                  <w:listItem w:displayText="COMPLYING DEVELOPMENT CERTIFICATE" w:value="COMPLYING DEVELOPMENT CERTIFICATE"/>
                  <w:listItem w:displayText="FIRE SAFETY ORDER" w:value="FIRE SAFETY ORDER"/>
                </w:dropDownList>
              </w:sdtPr>
              <w:sdtContent>
                <w:r w:rsidR="00D13CBE" w:rsidRPr="00BA5387">
                  <w:rPr>
                    <w:rStyle w:val="PlaceholderText"/>
                    <w:rFonts w:ascii="Arial" w:hAnsi="Arial"/>
                    <w:color w:val="auto"/>
                    <w:sz w:val="18"/>
                    <w:szCs w:val="18"/>
                  </w:rPr>
                  <w:t>CHOOSE AN ITEM</w:t>
                </w:r>
              </w:sdtContent>
            </w:sdt>
          </w:p>
        </w:tc>
        <w:tc>
          <w:tcPr>
            <w:tcW w:w="3256" w:type="dxa"/>
            <w:shd w:val="clear" w:color="auto" w:fill="E7E6E6" w:themeFill="background2"/>
            <w:vAlign w:val="bottom"/>
          </w:tcPr>
          <w:p w14:paraId="1B3395A9" w14:textId="05F8779E" w:rsidR="00D200AD" w:rsidRPr="0020385F" w:rsidRDefault="00D200AD" w:rsidP="00F54D67">
            <w:pPr>
              <w:tabs>
                <w:tab w:val="left" w:pos="6663"/>
              </w:tabs>
              <w:spacing w:line="0" w:lineRule="atLeast"/>
              <w:rPr>
                <w:rFonts w:ascii="Arial" w:eastAsia="Arial" w:hAnsi="Arial"/>
                <w:bCs/>
                <w:color w:val="2C2B2B"/>
                <w:sz w:val="18"/>
                <w:szCs w:val="18"/>
              </w:rPr>
            </w:pPr>
          </w:p>
        </w:tc>
      </w:tr>
    </w:tbl>
    <w:p w14:paraId="053176E9" w14:textId="77777777" w:rsidR="00406E71" w:rsidRDefault="00406E71" w:rsidP="00F54D67">
      <w:pPr>
        <w:tabs>
          <w:tab w:val="left" w:pos="6663"/>
        </w:tabs>
        <w:spacing w:line="0" w:lineRule="atLeast"/>
        <w:ind w:left="20"/>
        <w:rPr>
          <w:rFonts w:ascii="Arial" w:eastAsia="Arial" w:hAnsi="Arial"/>
          <w:b/>
          <w:color w:val="2C2B2B"/>
          <w:sz w:val="18"/>
          <w:szCs w:val="18"/>
        </w:rPr>
        <w:sectPr w:rsidR="00406E71" w:rsidSect="00F17500">
          <w:type w:val="continuous"/>
          <w:pgSz w:w="11900" w:h="16838"/>
          <w:pgMar w:top="2127" w:right="843" w:bottom="121" w:left="1133" w:header="0" w:footer="0" w:gutter="0"/>
          <w:cols w:space="0" w:equalWidth="0">
            <w:col w:w="9924"/>
          </w:cols>
          <w:formProt w:val="0"/>
          <w:docGrid w:linePitch="360"/>
        </w:sectPr>
      </w:pPr>
    </w:p>
    <w:p w14:paraId="1BADB23E" w14:textId="30A26B45" w:rsidR="00D200AD" w:rsidRPr="00F54D67" w:rsidRDefault="00D200AD" w:rsidP="00F54D67">
      <w:pPr>
        <w:tabs>
          <w:tab w:val="left" w:pos="6663"/>
        </w:tabs>
        <w:spacing w:line="0" w:lineRule="atLeast"/>
        <w:ind w:left="20"/>
        <w:rPr>
          <w:rFonts w:ascii="Arial" w:eastAsia="Arial" w:hAnsi="Arial"/>
          <w:b/>
          <w:color w:val="2C2B2B"/>
          <w:sz w:val="18"/>
          <w:szCs w:val="18"/>
        </w:rPr>
      </w:pPr>
    </w:p>
    <w:p w14:paraId="5EA6C110" w14:textId="73BFA82E" w:rsidR="00AA5489" w:rsidRPr="00E31C11" w:rsidRDefault="002E6B99">
      <w:pPr>
        <w:spacing w:line="181" w:lineRule="exact"/>
        <w:rPr>
          <w:rFonts w:ascii="Arial" w:eastAsia="Times New Roman" w:hAnsi="Arial"/>
          <w:b/>
          <w:bCs/>
        </w:rPr>
      </w:pPr>
      <w:bookmarkStart w:id="2" w:name="page2"/>
      <w:bookmarkEnd w:id="2"/>
      <w:r>
        <w:rPr>
          <w:rFonts w:ascii="Arial" w:eastAsia="Times New Roman" w:hAnsi="Arial"/>
          <w:b/>
          <w:bCs/>
        </w:rPr>
        <w:t>Section 4</w:t>
      </w:r>
      <w:r w:rsidR="006337E9">
        <w:rPr>
          <w:rFonts w:ascii="Arial" w:eastAsia="Times New Roman" w:hAnsi="Arial"/>
          <w:b/>
          <w:bCs/>
        </w:rPr>
        <w:t>:</w:t>
      </w:r>
      <w:r>
        <w:rPr>
          <w:rFonts w:ascii="Arial" w:eastAsia="Times New Roman" w:hAnsi="Arial"/>
          <w:b/>
          <w:bCs/>
        </w:rPr>
        <w:t xml:space="preserve"> Fire Safety Measures </w:t>
      </w:r>
      <w:r w:rsidR="000743C6">
        <w:rPr>
          <w:rFonts w:ascii="Arial" w:eastAsia="Times New Roman" w:hAnsi="Arial"/>
          <w:b/>
          <w:bCs/>
        </w:rPr>
        <w:t xml:space="preserve">for </w:t>
      </w:r>
      <w:r w:rsidR="006177EB">
        <w:rPr>
          <w:rFonts w:ascii="Arial" w:eastAsia="Times New Roman" w:hAnsi="Arial"/>
          <w:b/>
          <w:bCs/>
        </w:rPr>
        <w:t xml:space="preserve">the </w:t>
      </w:r>
      <w:r w:rsidR="00BA50F2">
        <w:rPr>
          <w:rFonts w:ascii="Arial" w:eastAsia="Times New Roman" w:hAnsi="Arial"/>
          <w:b/>
          <w:bCs/>
        </w:rPr>
        <w:t>b</w:t>
      </w:r>
      <w:r w:rsidR="006177EB">
        <w:rPr>
          <w:rFonts w:ascii="Arial" w:eastAsia="Times New Roman" w:hAnsi="Arial"/>
          <w:b/>
          <w:bCs/>
        </w:rPr>
        <w:t xml:space="preserve">uilding </w:t>
      </w:r>
      <w:r w:rsidR="00192AC9">
        <w:rPr>
          <w:rFonts w:ascii="Arial" w:eastAsia="Times New Roman" w:hAnsi="Arial"/>
          <w:b/>
          <w:bCs/>
        </w:rPr>
        <w:t xml:space="preserve">– </w:t>
      </w:r>
      <w:r w:rsidR="00BA50F2">
        <w:rPr>
          <w:rFonts w:ascii="Arial" w:eastAsia="Times New Roman" w:hAnsi="Arial"/>
          <w:b/>
          <w:bCs/>
        </w:rPr>
        <w:t>e</w:t>
      </w:r>
      <w:r w:rsidR="00C13E8A">
        <w:rPr>
          <w:rFonts w:ascii="Arial" w:eastAsia="Times New Roman" w:hAnsi="Arial"/>
          <w:b/>
          <w:bCs/>
        </w:rPr>
        <w:t>xcluding Critical Fire Safety Measures</w:t>
      </w:r>
      <w:r w:rsidR="00192AC9">
        <w:rPr>
          <w:rFonts w:ascii="Arial" w:eastAsia="Times New Roman" w:hAnsi="Arial"/>
          <w:b/>
          <w:bCs/>
        </w:rPr>
        <w:t xml:space="preserve"> (</w:t>
      </w:r>
      <w:r w:rsidR="00082CA4">
        <w:rPr>
          <w:rFonts w:ascii="Arial" w:eastAsia="Times New Roman" w:hAnsi="Arial"/>
          <w:b/>
          <w:bCs/>
        </w:rPr>
        <w:t xml:space="preserve">Section </w:t>
      </w:r>
      <w:r w:rsidR="000E0CAB">
        <w:rPr>
          <w:rFonts w:ascii="Arial" w:eastAsia="Times New Roman" w:hAnsi="Arial"/>
          <w:b/>
          <w:bCs/>
        </w:rPr>
        <w:t>79</w:t>
      </w:r>
      <w:r w:rsidR="00B84A26">
        <w:rPr>
          <w:rFonts w:ascii="Arial" w:eastAsia="Times New Roman" w:hAnsi="Arial"/>
          <w:b/>
          <w:bCs/>
        </w:rPr>
        <w:t xml:space="preserve"> of the Regulation)</w:t>
      </w:r>
    </w:p>
    <w:p w14:paraId="446BF75E" w14:textId="3F77A0A4" w:rsidR="00183EF3" w:rsidRPr="0073342C" w:rsidRDefault="00183EF3" w:rsidP="00F06961">
      <w:pPr>
        <w:spacing w:after="120" w:line="0" w:lineRule="atLeast"/>
        <w:ind w:left="40"/>
        <w:rPr>
          <w:rFonts w:ascii="Arial" w:eastAsia="Arial" w:hAnsi="Arial"/>
          <w:b/>
          <w:color w:val="2C2B2B"/>
        </w:rPr>
      </w:pPr>
    </w:p>
    <w:p w14:paraId="72D028D7" w14:textId="048CE4B2" w:rsidR="008D5501" w:rsidRPr="00E764F4" w:rsidRDefault="008F6821" w:rsidP="000A5D2F">
      <w:pPr>
        <w:tabs>
          <w:tab w:val="left" w:pos="851"/>
          <w:tab w:val="left" w:pos="5529"/>
        </w:tabs>
        <w:rPr>
          <w:rFonts w:ascii="Arial" w:hAnsi="Arial" w:cs="Times New Roman"/>
          <w:sz w:val="18"/>
          <w:szCs w:val="18"/>
          <w:lang w:eastAsia="en-US"/>
        </w:rPr>
      </w:pPr>
      <w:r w:rsidRPr="00E764F4">
        <w:rPr>
          <w:rFonts w:ascii="Arial" w:hAnsi="Arial" w:cs="Times New Roman"/>
          <w:sz w:val="18"/>
          <w:szCs w:val="18"/>
          <w:lang w:eastAsia="en-US"/>
        </w:rPr>
        <w:t>Item No.</w:t>
      </w:r>
      <w:r w:rsidR="008D0480">
        <w:rPr>
          <w:rFonts w:ascii="Arial" w:hAnsi="Arial" w:cs="Times New Roman"/>
          <w:sz w:val="18"/>
          <w:szCs w:val="18"/>
          <w:lang w:eastAsia="en-US"/>
        </w:rPr>
        <w:tab/>
      </w:r>
      <w:r w:rsidRPr="00E764F4">
        <w:rPr>
          <w:rFonts w:ascii="Arial" w:hAnsi="Arial" w:cs="Times New Roman"/>
          <w:sz w:val="18"/>
          <w:szCs w:val="18"/>
          <w:lang w:eastAsia="en-US"/>
        </w:rPr>
        <w:t>Fire safety measure</w:t>
      </w:r>
      <w:r w:rsidR="00F80C1A">
        <w:rPr>
          <w:rFonts w:ascii="Arial" w:hAnsi="Arial" w:cs="Times New Roman"/>
          <w:sz w:val="18"/>
          <w:szCs w:val="18"/>
          <w:lang w:eastAsia="en-US"/>
        </w:rPr>
        <w:t xml:space="preserve"> </w:t>
      </w:r>
      <w:r w:rsidR="000A5D2F">
        <w:rPr>
          <w:rFonts w:ascii="Arial" w:hAnsi="Arial" w:cs="Times New Roman"/>
          <w:sz w:val="18"/>
          <w:szCs w:val="18"/>
          <w:lang w:eastAsia="en-US"/>
        </w:rPr>
        <w:tab/>
      </w:r>
      <w:r w:rsidRPr="00E764F4">
        <w:rPr>
          <w:rFonts w:ascii="Arial" w:hAnsi="Arial" w:cs="Times New Roman"/>
          <w:sz w:val="18"/>
          <w:szCs w:val="18"/>
          <w:lang w:eastAsia="en-US"/>
        </w:rPr>
        <w:t>Minimum standard of performance</w:t>
      </w:r>
    </w:p>
    <w:p w14:paraId="25EF57C1" w14:textId="77777777" w:rsidR="00790E66" w:rsidRDefault="004A63D3" w:rsidP="004A63D3">
      <w:pPr>
        <w:jc w:val="center"/>
        <w:rPr>
          <w:rFonts w:ascii="Arial" w:hAnsi="Arial" w:cs="Times New Roman"/>
          <w:sz w:val="18"/>
          <w:szCs w:val="18"/>
          <w:lang w:eastAsia="en-US"/>
        </w:rPr>
        <w:sectPr w:rsidR="00790E66" w:rsidSect="00F17500">
          <w:type w:val="continuous"/>
          <w:pgSz w:w="11900" w:h="16838"/>
          <w:pgMar w:top="2127" w:right="843" w:bottom="121" w:left="1133" w:header="0" w:footer="0" w:gutter="0"/>
          <w:cols w:space="0" w:equalWidth="0">
            <w:col w:w="9924"/>
          </w:cols>
          <w:docGrid w:linePitch="360"/>
        </w:sectPr>
      </w:pPr>
      <w:r>
        <w:rPr>
          <w:rFonts w:ascii="Arial" w:hAnsi="Arial" w:cs="Times New Roman"/>
          <w:sz w:val="18"/>
          <w:szCs w:val="18"/>
          <w:lang w:eastAsia="en-US"/>
        </w:rPr>
        <w:t>Current (Existing)</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D52C30" w:rsidRPr="00F96B95" w14:paraId="337CE60B"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55781342" w14:textId="77777777" w:rsidR="00D52C30" w:rsidRPr="003C2F31" w:rsidRDefault="00D52C30" w:rsidP="00E10162">
            <w:pPr>
              <w:spacing w:after="60"/>
              <w:rPr>
                <w:b w:val="0"/>
                <w:bCs/>
              </w:rPr>
            </w:pPr>
          </w:p>
        </w:tc>
        <w:tc>
          <w:tcPr>
            <w:tcW w:w="4820" w:type="dxa"/>
            <w:vAlign w:val="bottom"/>
          </w:tcPr>
          <w:p w14:paraId="7A87BC1D" w14:textId="5D560FF6" w:rsidR="00D52C30" w:rsidRPr="003C2F31" w:rsidRDefault="00D52C30" w:rsidP="00E10162">
            <w:pPr>
              <w:spacing w:after="60"/>
              <w:rPr>
                <w:b w:val="0"/>
                <w:bCs/>
                <w:sz w:val="18"/>
                <w:szCs w:val="18"/>
              </w:rPr>
            </w:pPr>
          </w:p>
        </w:tc>
        <w:tc>
          <w:tcPr>
            <w:tcW w:w="4477" w:type="dxa"/>
            <w:vAlign w:val="bottom"/>
          </w:tcPr>
          <w:p w14:paraId="4448AF61" w14:textId="77777777" w:rsidR="00D52C30" w:rsidRPr="003C2F31" w:rsidRDefault="00D52C30" w:rsidP="00E10162">
            <w:pPr>
              <w:spacing w:after="60"/>
              <w:rPr>
                <w:b w:val="0"/>
                <w:bCs/>
              </w:rPr>
            </w:pPr>
          </w:p>
        </w:tc>
      </w:tr>
      <w:tr w:rsidR="008F6F5D" w:rsidRPr="00F96B95" w14:paraId="0337C2EB" w14:textId="77777777" w:rsidTr="00D462BA">
        <w:trPr>
          <w:trHeight w:val="284"/>
        </w:trPr>
        <w:tc>
          <w:tcPr>
            <w:tcW w:w="567" w:type="dxa"/>
            <w:shd w:val="clear" w:color="auto" w:fill="E7E6E6" w:themeFill="background2"/>
            <w:vAlign w:val="bottom"/>
          </w:tcPr>
          <w:p w14:paraId="2DDA8141" w14:textId="77777777" w:rsidR="008F6F5D" w:rsidRPr="00F96B95" w:rsidRDefault="008F6F5D" w:rsidP="00E10162">
            <w:pPr>
              <w:spacing w:after="60"/>
            </w:pPr>
          </w:p>
        </w:tc>
        <w:tc>
          <w:tcPr>
            <w:tcW w:w="4820" w:type="dxa"/>
            <w:shd w:val="clear" w:color="auto" w:fill="E7E6E6" w:themeFill="background2"/>
            <w:vAlign w:val="bottom"/>
          </w:tcPr>
          <w:p w14:paraId="329D64B8" w14:textId="77777777" w:rsidR="008F6F5D" w:rsidRDefault="008F6F5D" w:rsidP="00E10162">
            <w:pPr>
              <w:spacing w:after="60"/>
              <w:rPr>
                <w:sz w:val="18"/>
                <w:szCs w:val="18"/>
              </w:rPr>
            </w:pPr>
          </w:p>
        </w:tc>
        <w:tc>
          <w:tcPr>
            <w:tcW w:w="4477" w:type="dxa"/>
            <w:shd w:val="clear" w:color="auto" w:fill="E7E6E6" w:themeFill="background2"/>
            <w:vAlign w:val="bottom"/>
          </w:tcPr>
          <w:p w14:paraId="5B2DB2F8" w14:textId="77777777" w:rsidR="008F6F5D" w:rsidRPr="00F96B95" w:rsidRDefault="008F6F5D" w:rsidP="00E10162">
            <w:pPr>
              <w:spacing w:after="60"/>
            </w:pPr>
          </w:p>
        </w:tc>
      </w:tr>
      <w:tr w:rsidR="004C26D1" w:rsidRPr="00F96B95" w14:paraId="2C303661" w14:textId="77777777" w:rsidTr="00D462BA">
        <w:trPr>
          <w:trHeight w:val="284"/>
        </w:trPr>
        <w:tc>
          <w:tcPr>
            <w:tcW w:w="567" w:type="dxa"/>
            <w:shd w:val="clear" w:color="auto" w:fill="E7E6E6" w:themeFill="background2"/>
            <w:vAlign w:val="bottom"/>
          </w:tcPr>
          <w:p w14:paraId="7E60CEEE" w14:textId="77777777" w:rsidR="004C26D1" w:rsidRPr="00F96B95" w:rsidRDefault="004C26D1" w:rsidP="00E10162">
            <w:pPr>
              <w:spacing w:after="60"/>
            </w:pPr>
          </w:p>
        </w:tc>
        <w:sdt>
          <w:sdtPr>
            <w:rPr>
              <w:sz w:val="18"/>
              <w:szCs w:val="18"/>
            </w:rPr>
            <w:id w:val="-762385911"/>
            <w:placeholder>
              <w:docPart w:val="AAE731C2AC46495B81B963110050B39E"/>
            </w:placeholder>
            <w:showingPlcHdr/>
            <w:text/>
          </w:sdtPr>
          <w:sdtContent>
            <w:tc>
              <w:tcPr>
                <w:tcW w:w="4820" w:type="dxa"/>
                <w:shd w:val="clear" w:color="auto" w:fill="E7E6E6" w:themeFill="background2"/>
                <w:vAlign w:val="bottom"/>
              </w:tcPr>
              <w:p w14:paraId="62EF7FC3" w14:textId="13E02F10" w:rsidR="004C26D1" w:rsidRPr="00F96B95" w:rsidRDefault="004C26D1" w:rsidP="00E10162">
                <w:pPr>
                  <w:spacing w:after="60"/>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7B69FD88" w14:textId="77777777" w:rsidR="004C26D1" w:rsidRPr="00F96B95" w:rsidRDefault="004C26D1" w:rsidP="00E10162">
            <w:pPr>
              <w:spacing w:after="60"/>
            </w:pPr>
          </w:p>
        </w:tc>
      </w:tr>
      <w:tr w:rsidR="004C26D1" w:rsidRPr="00F96B95" w14:paraId="39A9DE0F" w14:textId="77777777" w:rsidTr="00D462BA">
        <w:trPr>
          <w:trHeight w:val="284"/>
        </w:trPr>
        <w:tc>
          <w:tcPr>
            <w:tcW w:w="567" w:type="dxa"/>
            <w:shd w:val="clear" w:color="auto" w:fill="E7E6E6" w:themeFill="background2"/>
            <w:vAlign w:val="bottom"/>
          </w:tcPr>
          <w:p w14:paraId="50A2F756" w14:textId="77777777" w:rsidR="004C26D1" w:rsidRPr="00F96B95" w:rsidRDefault="004C26D1" w:rsidP="00E10162">
            <w:pPr>
              <w:spacing w:after="60"/>
            </w:pPr>
          </w:p>
        </w:tc>
        <w:tc>
          <w:tcPr>
            <w:tcW w:w="4820" w:type="dxa"/>
            <w:shd w:val="clear" w:color="auto" w:fill="E7E6E6" w:themeFill="background2"/>
            <w:vAlign w:val="bottom"/>
          </w:tcPr>
          <w:p w14:paraId="16F77EC1" w14:textId="77777777" w:rsidR="004C26D1" w:rsidRPr="00F96B95" w:rsidRDefault="004C26D1" w:rsidP="00E10162">
            <w:pPr>
              <w:spacing w:after="60"/>
            </w:pPr>
          </w:p>
        </w:tc>
        <w:tc>
          <w:tcPr>
            <w:tcW w:w="4477" w:type="dxa"/>
            <w:shd w:val="clear" w:color="auto" w:fill="E7E6E6" w:themeFill="background2"/>
            <w:vAlign w:val="bottom"/>
          </w:tcPr>
          <w:p w14:paraId="68EF26A1" w14:textId="77777777" w:rsidR="004C26D1" w:rsidRPr="00F96B95" w:rsidRDefault="004C26D1" w:rsidP="00E10162">
            <w:pPr>
              <w:spacing w:after="60"/>
            </w:pPr>
          </w:p>
        </w:tc>
      </w:tr>
      <w:tr w:rsidR="004C26D1" w:rsidRPr="00F96B95" w14:paraId="007E41A6" w14:textId="77777777" w:rsidTr="00D462BA">
        <w:trPr>
          <w:trHeight w:val="284"/>
        </w:trPr>
        <w:tc>
          <w:tcPr>
            <w:tcW w:w="567" w:type="dxa"/>
            <w:shd w:val="clear" w:color="auto" w:fill="E7E6E6" w:themeFill="background2"/>
            <w:vAlign w:val="bottom"/>
          </w:tcPr>
          <w:p w14:paraId="3979283E" w14:textId="77777777" w:rsidR="004C26D1" w:rsidRPr="00F96B95" w:rsidRDefault="004C26D1" w:rsidP="00E10162">
            <w:pPr>
              <w:spacing w:after="60"/>
            </w:pPr>
          </w:p>
        </w:tc>
        <w:tc>
          <w:tcPr>
            <w:tcW w:w="4820" w:type="dxa"/>
            <w:shd w:val="clear" w:color="auto" w:fill="E7E6E6" w:themeFill="background2"/>
            <w:vAlign w:val="bottom"/>
          </w:tcPr>
          <w:p w14:paraId="7809B161" w14:textId="77777777" w:rsidR="004C26D1" w:rsidRPr="00F96B95" w:rsidRDefault="004C26D1" w:rsidP="00E10162">
            <w:pPr>
              <w:spacing w:after="60"/>
            </w:pPr>
          </w:p>
        </w:tc>
        <w:tc>
          <w:tcPr>
            <w:tcW w:w="4477" w:type="dxa"/>
            <w:shd w:val="clear" w:color="auto" w:fill="E7E6E6" w:themeFill="background2"/>
            <w:vAlign w:val="bottom"/>
          </w:tcPr>
          <w:p w14:paraId="26E6D4CB" w14:textId="77777777" w:rsidR="004C26D1" w:rsidRPr="00F96B95" w:rsidRDefault="004C26D1" w:rsidP="00E10162">
            <w:pPr>
              <w:spacing w:after="60"/>
            </w:pPr>
          </w:p>
        </w:tc>
      </w:tr>
    </w:tbl>
    <w:p w14:paraId="68F8882B" w14:textId="77777777" w:rsidR="00790E66" w:rsidRDefault="00790E66" w:rsidP="004C26D1">
      <w:pPr>
        <w:jc w:val="center"/>
        <w:rPr>
          <w:rFonts w:ascii="Arial" w:hAnsi="Arial"/>
          <w:sz w:val="18"/>
          <w:szCs w:val="18"/>
        </w:rPr>
        <w:sectPr w:rsidR="00790E66" w:rsidSect="00F17500">
          <w:type w:val="continuous"/>
          <w:pgSz w:w="11900" w:h="16838"/>
          <w:pgMar w:top="2127" w:right="843" w:bottom="121" w:left="1133" w:header="0" w:footer="0" w:gutter="0"/>
          <w:cols w:space="0" w:equalWidth="0">
            <w:col w:w="9924"/>
          </w:cols>
          <w:formProt w:val="0"/>
          <w:docGrid w:linePitch="360"/>
        </w:sectPr>
      </w:pPr>
    </w:p>
    <w:p w14:paraId="7A435311" w14:textId="77777777" w:rsidR="004C26D1" w:rsidRDefault="004C26D1" w:rsidP="004C26D1">
      <w:pPr>
        <w:jc w:val="center"/>
        <w:rPr>
          <w:rFonts w:ascii="Arial" w:hAnsi="Arial"/>
          <w:sz w:val="18"/>
          <w:szCs w:val="18"/>
        </w:rPr>
      </w:pPr>
    </w:p>
    <w:p w14:paraId="32A86AB1" w14:textId="77777777" w:rsidR="00790E66" w:rsidRDefault="004C26D1" w:rsidP="004C26D1">
      <w:pPr>
        <w:jc w:val="center"/>
        <w:rPr>
          <w:rFonts w:ascii="Arial" w:hAnsi="Arial"/>
          <w:sz w:val="18"/>
          <w:szCs w:val="18"/>
        </w:rPr>
        <w:sectPr w:rsidR="00790E66" w:rsidSect="00F17500">
          <w:type w:val="continuous"/>
          <w:pgSz w:w="11900" w:h="16838"/>
          <w:pgMar w:top="2127" w:right="843" w:bottom="121" w:left="1133" w:header="0" w:footer="0" w:gutter="0"/>
          <w:cols w:space="0" w:equalWidth="0">
            <w:col w:w="9924"/>
          </w:cols>
          <w:docGrid w:linePitch="360"/>
        </w:sectPr>
      </w:pPr>
      <w:r w:rsidRPr="004C26D1">
        <w:rPr>
          <w:rFonts w:ascii="Arial" w:hAnsi="Arial"/>
          <w:sz w:val="18"/>
          <w:szCs w:val="18"/>
        </w:rPr>
        <w:t>Proposed (New or Modified including section 84(6) of the Regulation)</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4C26D1" w:rsidRPr="007A077A" w14:paraId="63608E4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3DF0925F" w14:textId="77777777" w:rsidR="004C26D1" w:rsidRPr="007A077A" w:rsidRDefault="004C26D1" w:rsidP="00E10162">
            <w:pPr>
              <w:spacing w:after="60"/>
              <w:rPr>
                <w:b w:val="0"/>
                <w:bCs/>
                <w:sz w:val="18"/>
                <w:szCs w:val="18"/>
              </w:rPr>
            </w:pPr>
          </w:p>
        </w:tc>
        <w:tc>
          <w:tcPr>
            <w:tcW w:w="4820" w:type="dxa"/>
            <w:vAlign w:val="bottom"/>
          </w:tcPr>
          <w:p w14:paraId="512C163C" w14:textId="77777777" w:rsidR="004C26D1" w:rsidRPr="007A077A" w:rsidRDefault="004C26D1" w:rsidP="00E10162">
            <w:pPr>
              <w:spacing w:after="60"/>
              <w:rPr>
                <w:b w:val="0"/>
                <w:bCs/>
                <w:sz w:val="18"/>
                <w:szCs w:val="18"/>
              </w:rPr>
            </w:pPr>
          </w:p>
        </w:tc>
        <w:tc>
          <w:tcPr>
            <w:tcW w:w="4477" w:type="dxa"/>
            <w:vAlign w:val="bottom"/>
          </w:tcPr>
          <w:p w14:paraId="235DDFD4" w14:textId="77777777" w:rsidR="004C26D1" w:rsidRPr="007A077A" w:rsidRDefault="004C26D1" w:rsidP="00E10162">
            <w:pPr>
              <w:spacing w:after="60"/>
              <w:rPr>
                <w:b w:val="0"/>
                <w:bCs/>
                <w:sz w:val="18"/>
                <w:szCs w:val="18"/>
              </w:rPr>
            </w:pPr>
          </w:p>
        </w:tc>
      </w:tr>
      <w:tr w:rsidR="004C26D1" w:rsidRPr="007A077A" w14:paraId="0C2B9B04" w14:textId="77777777" w:rsidTr="00D462BA">
        <w:trPr>
          <w:trHeight w:val="284"/>
        </w:trPr>
        <w:tc>
          <w:tcPr>
            <w:tcW w:w="567" w:type="dxa"/>
            <w:shd w:val="clear" w:color="auto" w:fill="E7E6E6" w:themeFill="background2"/>
            <w:vAlign w:val="bottom"/>
          </w:tcPr>
          <w:p w14:paraId="28AA09DB"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1E48DFEA"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6CC2E72D" w14:textId="77777777" w:rsidR="004C26D1" w:rsidRPr="007A077A" w:rsidRDefault="004C26D1" w:rsidP="00E10162">
            <w:pPr>
              <w:spacing w:after="60"/>
              <w:rPr>
                <w:sz w:val="18"/>
                <w:szCs w:val="18"/>
              </w:rPr>
            </w:pPr>
          </w:p>
        </w:tc>
      </w:tr>
      <w:tr w:rsidR="004C26D1" w:rsidRPr="007A077A" w14:paraId="67CF6221" w14:textId="77777777" w:rsidTr="00D462BA">
        <w:trPr>
          <w:trHeight w:val="284"/>
        </w:trPr>
        <w:tc>
          <w:tcPr>
            <w:tcW w:w="567" w:type="dxa"/>
            <w:shd w:val="clear" w:color="auto" w:fill="E7E6E6" w:themeFill="background2"/>
            <w:vAlign w:val="bottom"/>
          </w:tcPr>
          <w:p w14:paraId="51509410" w14:textId="77777777" w:rsidR="004C26D1" w:rsidRPr="007A077A" w:rsidRDefault="004C26D1" w:rsidP="00E10162">
            <w:pPr>
              <w:spacing w:after="60"/>
              <w:rPr>
                <w:sz w:val="18"/>
                <w:szCs w:val="18"/>
              </w:rPr>
            </w:pPr>
          </w:p>
        </w:tc>
        <w:sdt>
          <w:sdtPr>
            <w:rPr>
              <w:rStyle w:val="CommentReference"/>
              <w:sz w:val="18"/>
              <w:szCs w:val="18"/>
            </w:rPr>
            <w:id w:val="1389454587"/>
            <w:placeholder>
              <w:docPart w:val="E8FD9EAD35F6470AABF680444D0102F1"/>
            </w:placeholder>
            <w:showingPlcHdr/>
            <w:text/>
          </w:sdtPr>
          <w:sdtContent>
            <w:tc>
              <w:tcPr>
                <w:tcW w:w="4820" w:type="dxa"/>
                <w:shd w:val="clear" w:color="auto" w:fill="E7E6E6" w:themeFill="background2"/>
                <w:vAlign w:val="bottom"/>
              </w:tcPr>
              <w:p w14:paraId="1B4D1C3B" w14:textId="08F0ED40" w:rsidR="004C26D1" w:rsidRPr="007A077A" w:rsidRDefault="004C26D1" w:rsidP="00E10162">
                <w:pPr>
                  <w:spacing w:after="60"/>
                  <w:rPr>
                    <w:sz w:val="18"/>
                    <w:szCs w:val="18"/>
                  </w:rPr>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7840C4EB" w14:textId="77777777" w:rsidR="004C26D1" w:rsidRPr="007A077A" w:rsidRDefault="004C26D1" w:rsidP="00E10162">
            <w:pPr>
              <w:spacing w:after="60"/>
              <w:rPr>
                <w:sz w:val="18"/>
                <w:szCs w:val="18"/>
              </w:rPr>
            </w:pPr>
          </w:p>
        </w:tc>
      </w:tr>
      <w:tr w:rsidR="004C26D1" w:rsidRPr="007A077A" w14:paraId="18F5966C" w14:textId="77777777" w:rsidTr="00D462BA">
        <w:trPr>
          <w:trHeight w:val="284"/>
        </w:trPr>
        <w:tc>
          <w:tcPr>
            <w:tcW w:w="567" w:type="dxa"/>
            <w:shd w:val="clear" w:color="auto" w:fill="E7E6E6" w:themeFill="background2"/>
            <w:vAlign w:val="bottom"/>
          </w:tcPr>
          <w:p w14:paraId="19F48872"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55234BF0"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46251DD0" w14:textId="77777777" w:rsidR="004C26D1" w:rsidRPr="007A077A" w:rsidRDefault="004C26D1" w:rsidP="00E10162">
            <w:pPr>
              <w:spacing w:after="60"/>
              <w:rPr>
                <w:sz w:val="18"/>
                <w:szCs w:val="18"/>
              </w:rPr>
            </w:pPr>
          </w:p>
        </w:tc>
      </w:tr>
      <w:tr w:rsidR="004C26D1" w:rsidRPr="007A077A" w14:paraId="6B1D8889" w14:textId="77777777" w:rsidTr="00D462BA">
        <w:trPr>
          <w:trHeight w:val="284"/>
        </w:trPr>
        <w:tc>
          <w:tcPr>
            <w:tcW w:w="567" w:type="dxa"/>
            <w:shd w:val="clear" w:color="auto" w:fill="E7E6E6" w:themeFill="background2"/>
            <w:vAlign w:val="bottom"/>
          </w:tcPr>
          <w:p w14:paraId="6E5F0338" w14:textId="77777777" w:rsidR="004C26D1" w:rsidRPr="007A077A" w:rsidRDefault="004C26D1" w:rsidP="00E10162">
            <w:pPr>
              <w:spacing w:after="60"/>
              <w:rPr>
                <w:sz w:val="18"/>
                <w:szCs w:val="18"/>
              </w:rPr>
            </w:pPr>
          </w:p>
        </w:tc>
        <w:tc>
          <w:tcPr>
            <w:tcW w:w="4820" w:type="dxa"/>
            <w:shd w:val="clear" w:color="auto" w:fill="E7E6E6" w:themeFill="background2"/>
            <w:vAlign w:val="bottom"/>
          </w:tcPr>
          <w:p w14:paraId="4E0B715B" w14:textId="77777777" w:rsidR="004C26D1" w:rsidRPr="007A077A" w:rsidRDefault="004C26D1" w:rsidP="00E10162">
            <w:pPr>
              <w:spacing w:after="60"/>
              <w:rPr>
                <w:sz w:val="18"/>
                <w:szCs w:val="18"/>
              </w:rPr>
            </w:pPr>
          </w:p>
        </w:tc>
        <w:tc>
          <w:tcPr>
            <w:tcW w:w="4477" w:type="dxa"/>
            <w:shd w:val="clear" w:color="auto" w:fill="E7E6E6" w:themeFill="background2"/>
            <w:vAlign w:val="bottom"/>
          </w:tcPr>
          <w:p w14:paraId="28088D32" w14:textId="77777777" w:rsidR="004C26D1" w:rsidRPr="007A077A" w:rsidRDefault="004C26D1" w:rsidP="00E10162">
            <w:pPr>
              <w:spacing w:after="60"/>
              <w:rPr>
                <w:sz w:val="18"/>
                <w:szCs w:val="18"/>
              </w:rPr>
            </w:pPr>
          </w:p>
        </w:tc>
      </w:tr>
    </w:tbl>
    <w:p w14:paraId="1333C89A" w14:textId="77777777" w:rsidR="00790E66" w:rsidRDefault="00790E66" w:rsidP="00526916">
      <w:pPr>
        <w:sectPr w:rsidR="00790E66" w:rsidSect="00F17500">
          <w:type w:val="continuous"/>
          <w:pgSz w:w="11900" w:h="16838"/>
          <w:pgMar w:top="2127" w:right="843" w:bottom="121" w:left="1133" w:header="0" w:footer="0" w:gutter="0"/>
          <w:cols w:space="0" w:equalWidth="0">
            <w:col w:w="9924"/>
          </w:cols>
          <w:formProt w:val="0"/>
          <w:docGrid w:linePitch="360"/>
        </w:sectPr>
      </w:pPr>
    </w:p>
    <w:p w14:paraId="1E7B6141" w14:textId="652D3C8C" w:rsidR="004C26D1" w:rsidRDefault="004C26D1">
      <w:pPr>
        <w:rPr>
          <w:b/>
          <w:bCs/>
          <w:lang w:val="en-GB"/>
        </w:rPr>
      </w:pPr>
      <w:r w:rsidRPr="004C26D1">
        <w:rPr>
          <w:b/>
          <w:bCs/>
          <w:lang w:val="en-GB"/>
        </w:rPr>
        <w:t>Details of Fire Safety Building Code of Australia (BCA) Performance Solution Report(s)</w:t>
      </w:r>
    </w:p>
    <w:p w14:paraId="3F873A70" w14:textId="77777777" w:rsidR="00FC2150" w:rsidRDefault="004C26D1" w:rsidP="0073517E">
      <w:pPr>
        <w:tabs>
          <w:tab w:val="left" w:pos="3119"/>
          <w:tab w:val="left" w:pos="6663"/>
        </w:tabs>
        <w:ind w:left="6663" w:hanging="6663"/>
        <w:rPr>
          <w:rFonts w:ascii="Arial" w:hAnsi="Arial"/>
          <w:sz w:val="18"/>
          <w:szCs w:val="18"/>
        </w:rPr>
        <w:sectPr w:rsidR="00FC2150" w:rsidSect="00F17500">
          <w:type w:val="continuous"/>
          <w:pgSz w:w="11900" w:h="16838"/>
          <w:pgMar w:top="2127" w:right="843" w:bottom="121" w:left="1133" w:header="0" w:footer="0" w:gutter="0"/>
          <w:cols w:space="0" w:equalWidth="0">
            <w:col w:w="9924"/>
          </w:cols>
          <w:docGrid w:linePitch="360"/>
        </w:sectPr>
      </w:pPr>
      <w:r w:rsidRPr="00E764F4">
        <w:rPr>
          <w:rFonts w:ascii="Arial" w:hAnsi="Arial" w:cs="Times New Roman"/>
          <w:sz w:val="18"/>
          <w:szCs w:val="18"/>
          <w:lang w:eastAsia="en-US"/>
        </w:rPr>
        <w:t>(Ref No./Title of report/Author/Date)</w:t>
      </w:r>
      <w:r w:rsidR="00C04E87">
        <w:rPr>
          <w:rFonts w:ascii="Arial" w:hAnsi="Arial" w:cs="Times New Roman"/>
          <w:sz w:val="18"/>
          <w:szCs w:val="18"/>
          <w:lang w:eastAsia="en-US"/>
        </w:rPr>
        <w:t xml:space="preserve"> </w:t>
      </w:r>
      <w:r w:rsidR="00C04E87">
        <w:rPr>
          <w:rFonts w:ascii="Arial" w:hAnsi="Arial" w:cs="Times New Roman"/>
          <w:sz w:val="18"/>
          <w:szCs w:val="18"/>
          <w:lang w:eastAsia="en-US"/>
        </w:rPr>
        <w:tab/>
      </w:r>
      <w:r w:rsidRPr="00E764F4">
        <w:rPr>
          <w:rFonts w:ascii="Arial" w:hAnsi="Arial"/>
          <w:sz w:val="18"/>
          <w:szCs w:val="18"/>
        </w:rPr>
        <w:t>BCA Performance Requirement(s)</w:t>
      </w:r>
      <w:r w:rsidR="00823031">
        <w:rPr>
          <w:rFonts w:ascii="Arial" w:hAnsi="Arial" w:cs="Times New Roman"/>
          <w:sz w:val="18"/>
          <w:szCs w:val="18"/>
          <w:lang w:eastAsia="en-US"/>
        </w:rPr>
        <w:tab/>
      </w:r>
      <w:r w:rsidRPr="00E764F4">
        <w:rPr>
          <w:rFonts w:ascii="Arial" w:hAnsi="Arial"/>
          <w:sz w:val="18"/>
          <w:szCs w:val="18"/>
        </w:rPr>
        <w:t>BCA DtS Provision(s) and details of non-compliance</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3119"/>
        <w:gridCol w:w="3544"/>
        <w:gridCol w:w="3201"/>
      </w:tblGrid>
      <w:tr w:rsidR="00D52C30" w:rsidRPr="00F96B95" w14:paraId="6547577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3119" w:type="dxa"/>
            <w:vAlign w:val="bottom"/>
          </w:tcPr>
          <w:p w14:paraId="7251DD09" w14:textId="77777777" w:rsidR="00D52C30" w:rsidRPr="003C2F31" w:rsidRDefault="00D52C30" w:rsidP="00E10162">
            <w:pPr>
              <w:spacing w:after="60"/>
              <w:rPr>
                <w:b w:val="0"/>
                <w:bCs/>
              </w:rPr>
            </w:pPr>
          </w:p>
        </w:tc>
        <w:tc>
          <w:tcPr>
            <w:tcW w:w="3544" w:type="dxa"/>
            <w:vAlign w:val="bottom"/>
          </w:tcPr>
          <w:p w14:paraId="4999894C" w14:textId="77777777" w:rsidR="00D52C30" w:rsidRPr="003C2F31" w:rsidRDefault="00D52C30" w:rsidP="00E10162">
            <w:pPr>
              <w:spacing w:after="60"/>
              <w:rPr>
                <w:b w:val="0"/>
                <w:bCs/>
                <w:sz w:val="18"/>
                <w:szCs w:val="18"/>
              </w:rPr>
            </w:pPr>
          </w:p>
        </w:tc>
        <w:tc>
          <w:tcPr>
            <w:tcW w:w="3201" w:type="dxa"/>
            <w:vAlign w:val="bottom"/>
          </w:tcPr>
          <w:p w14:paraId="2234F929" w14:textId="77777777" w:rsidR="00D52C30" w:rsidRPr="003C2F31" w:rsidRDefault="00D52C30" w:rsidP="00E10162">
            <w:pPr>
              <w:spacing w:after="60"/>
              <w:rPr>
                <w:b w:val="0"/>
                <w:bCs/>
              </w:rPr>
            </w:pPr>
          </w:p>
        </w:tc>
      </w:tr>
      <w:tr w:rsidR="00D52C30" w:rsidRPr="00F96B95" w14:paraId="41DD4512" w14:textId="77777777" w:rsidTr="00D462BA">
        <w:trPr>
          <w:trHeight w:val="284"/>
        </w:trPr>
        <w:tc>
          <w:tcPr>
            <w:tcW w:w="3119" w:type="dxa"/>
            <w:shd w:val="clear" w:color="auto" w:fill="E7E6E6" w:themeFill="background2"/>
            <w:vAlign w:val="bottom"/>
          </w:tcPr>
          <w:p w14:paraId="7CF415B9" w14:textId="77777777" w:rsidR="00D52C30" w:rsidRPr="00F96B95" w:rsidRDefault="00D52C30" w:rsidP="00E10162">
            <w:pPr>
              <w:spacing w:after="60"/>
            </w:pPr>
          </w:p>
        </w:tc>
        <w:sdt>
          <w:sdtPr>
            <w:rPr>
              <w:sz w:val="18"/>
              <w:szCs w:val="18"/>
            </w:rPr>
            <w:id w:val="-1334379974"/>
            <w:placeholder>
              <w:docPart w:val="D36239C6069E4CE38CAE468C4877C3FD"/>
            </w:placeholder>
            <w:showingPlcHdr/>
            <w:text/>
          </w:sdtPr>
          <w:sdtContent>
            <w:tc>
              <w:tcPr>
                <w:tcW w:w="3544" w:type="dxa"/>
                <w:shd w:val="clear" w:color="auto" w:fill="E7E6E6" w:themeFill="background2"/>
                <w:vAlign w:val="bottom"/>
              </w:tcPr>
              <w:p w14:paraId="3AF246B4" w14:textId="345EB61D" w:rsidR="00D52C30" w:rsidRDefault="00D52C30" w:rsidP="00E10162">
                <w:pPr>
                  <w:spacing w:after="60"/>
                  <w:rPr>
                    <w:sz w:val="18"/>
                    <w:szCs w:val="18"/>
                  </w:rPr>
                </w:pPr>
                <w:r w:rsidRPr="00BA5387">
                  <w:rPr>
                    <w:rStyle w:val="PlaceholderText"/>
                    <w:color w:val="auto"/>
                    <w:sz w:val="18"/>
                    <w:szCs w:val="18"/>
                  </w:rPr>
                  <w:t>ADD/DELETE ROWS AS NECESSARY</w:t>
                </w:r>
              </w:p>
            </w:tc>
          </w:sdtContent>
        </w:sdt>
        <w:tc>
          <w:tcPr>
            <w:tcW w:w="3201" w:type="dxa"/>
            <w:shd w:val="clear" w:color="auto" w:fill="E7E6E6" w:themeFill="background2"/>
            <w:vAlign w:val="bottom"/>
          </w:tcPr>
          <w:p w14:paraId="7B8F41D3" w14:textId="77777777" w:rsidR="00D52C30" w:rsidRPr="00F96B95" w:rsidRDefault="00D52C30" w:rsidP="00E10162">
            <w:pPr>
              <w:spacing w:after="60"/>
            </w:pPr>
          </w:p>
        </w:tc>
      </w:tr>
      <w:tr w:rsidR="00D52C30" w:rsidRPr="00F96B95" w14:paraId="0FC76449" w14:textId="77777777" w:rsidTr="00D462BA">
        <w:trPr>
          <w:trHeight w:val="284"/>
        </w:trPr>
        <w:tc>
          <w:tcPr>
            <w:tcW w:w="3119" w:type="dxa"/>
            <w:shd w:val="clear" w:color="auto" w:fill="E7E6E6" w:themeFill="background2"/>
            <w:vAlign w:val="bottom"/>
          </w:tcPr>
          <w:p w14:paraId="60AFA279" w14:textId="77777777" w:rsidR="00D52C30" w:rsidRPr="00F96B95" w:rsidRDefault="00D52C30" w:rsidP="00E10162">
            <w:pPr>
              <w:spacing w:after="60"/>
            </w:pPr>
          </w:p>
        </w:tc>
        <w:tc>
          <w:tcPr>
            <w:tcW w:w="3544" w:type="dxa"/>
            <w:shd w:val="clear" w:color="auto" w:fill="E7E6E6" w:themeFill="background2"/>
            <w:vAlign w:val="bottom"/>
          </w:tcPr>
          <w:p w14:paraId="4CF8DB1E" w14:textId="5754BEB4" w:rsidR="00D52C30" w:rsidRPr="00F96B95" w:rsidRDefault="00D52C30" w:rsidP="00E10162">
            <w:pPr>
              <w:spacing w:after="60"/>
            </w:pPr>
          </w:p>
        </w:tc>
        <w:tc>
          <w:tcPr>
            <w:tcW w:w="3201" w:type="dxa"/>
            <w:shd w:val="clear" w:color="auto" w:fill="E7E6E6" w:themeFill="background2"/>
            <w:vAlign w:val="bottom"/>
          </w:tcPr>
          <w:p w14:paraId="01FADB9A" w14:textId="77777777" w:rsidR="00D52C30" w:rsidRPr="00F96B95" w:rsidRDefault="00D52C30" w:rsidP="00E10162">
            <w:pPr>
              <w:spacing w:after="60"/>
            </w:pPr>
          </w:p>
        </w:tc>
      </w:tr>
    </w:tbl>
    <w:p w14:paraId="0E3C9D5A" w14:textId="77777777" w:rsidR="00FC2150" w:rsidRDefault="00FC2150">
      <w:pPr>
        <w:sectPr w:rsidR="00FC2150" w:rsidSect="00F17500">
          <w:type w:val="continuous"/>
          <w:pgSz w:w="11900" w:h="16838"/>
          <w:pgMar w:top="2127" w:right="843" w:bottom="121" w:left="1133" w:header="0" w:footer="0" w:gutter="0"/>
          <w:cols w:space="0" w:equalWidth="0">
            <w:col w:w="9924"/>
          </w:cols>
          <w:formProt w:val="0"/>
          <w:docGrid w:linePitch="360"/>
        </w:sectPr>
      </w:pPr>
    </w:p>
    <w:p w14:paraId="3A053C88" w14:textId="5C344FCD" w:rsidR="00FE392C" w:rsidRDefault="00FE392C">
      <w:pPr>
        <w:rPr>
          <w:rFonts w:ascii="Arial" w:eastAsia="Arial" w:hAnsi="Arial"/>
          <w:b/>
          <w:color w:val="2C2B2B"/>
        </w:rPr>
      </w:pPr>
    </w:p>
    <w:p w14:paraId="1E437C9D" w14:textId="4014ED2D" w:rsidR="006E5E52" w:rsidRDefault="004C7EA8" w:rsidP="006E5E52">
      <w:pPr>
        <w:spacing w:line="0" w:lineRule="atLeast"/>
        <w:rPr>
          <w:rFonts w:ascii="Arial" w:eastAsia="Arial" w:hAnsi="Arial"/>
          <w:b/>
          <w:color w:val="2C2B2B"/>
        </w:rPr>
      </w:pPr>
      <w:r>
        <w:rPr>
          <w:rFonts w:ascii="Arial" w:eastAsia="Arial" w:hAnsi="Arial"/>
          <w:b/>
          <w:color w:val="2C2B2B"/>
        </w:rPr>
        <w:t xml:space="preserve">Section </w:t>
      </w:r>
      <w:r w:rsidR="002C057C">
        <w:rPr>
          <w:rFonts w:ascii="Arial" w:eastAsia="Arial" w:hAnsi="Arial"/>
          <w:b/>
          <w:color w:val="2C2B2B"/>
        </w:rPr>
        <w:t>5</w:t>
      </w:r>
      <w:r w:rsidR="006337E9">
        <w:rPr>
          <w:rFonts w:ascii="Arial" w:eastAsia="Arial" w:hAnsi="Arial"/>
          <w:b/>
          <w:color w:val="2C2B2B"/>
        </w:rPr>
        <w:t>:</w:t>
      </w:r>
      <w:r w:rsidR="002C057C">
        <w:rPr>
          <w:rFonts w:ascii="Arial" w:eastAsia="Arial" w:hAnsi="Arial"/>
          <w:b/>
          <w:color w:val="2C2B2B"/>
        </w:rPr>
        <w:t xml:space="preserve"> Critical Fire Safety Measures</w:t>
      </w:r>
      <w:r w:rsidR="00DD3128">
        <w:rPr>
          <w:rFonts w:ascii="Arial" w:eastAsia="Arial" w:hAnsi="Arial"/>
          <w:b/>
          <w:color w:val="2C2B2B"/>
        </w:rPr>
        <w:t xml:space="preserve"> – </w:t>
      </w:r>
      <w:r w:rsidR="00BA50F2">
        <w:rPr>
          <w:rFonts w:ascii="Arial" w:eastAsia="Arial" w:hAnsi="Arial"/>
          <w:b/>
          <w:color w:val="2C2B2B"/>
        </w:rPr>
        <w:t>w</w:t>
      </w:r>
      <w:r w:rsidR="002C057C">
        <w:rPr>
          <w:rFonts w:ascii="Arial" w:eastAsia="Arial" w:hAnsi="Arial"/>
          <w:b/>
          <w:color w:val="2C2B2B"/>
        </w:rPr>
        <w:t>here applicable</w:t>
      </w:r>
      <w:r w:rsidR="00EA0198">
        <w:rPr>
          <w:rFonts w:ascii="Arial" w:eastAsia="Arial" w:hAnsi="Arial"/>
          <w:b/>
          <w:color w:val="2C2B2B"/>
        </w:rPr>
        <w:t xml:space="preserve"> to the building</w:t>
      </w:r>
      <w:r w:rsidR="00DD3128">
        <w:rPr>
          <w:rFonts w:ascii="Arial" w:eastAsia="Arial" w:hAnsi="Arial"/>
          <w:b/>
          <w:color w:val="2C2B2B"/>
        </w:rPr>
        <w:t xml:space="preserve"> (Section 79 of the Regulation)</w:t>
      </w:r>
    </w:p>
    <w:p w14:paraId="4B8D02A0" w14:textId="41B65422" w:rsidR="005A6FF4" w:rsidRDefault="005A6FF4" w:rsidP="006E5E52">
      <w:pPr>
        <w:spacing w:line="0" w:lineRule="atLeast"/>
        <w:rPr>
          <w:rFonts w:ascii="Arial" w:eastAsia="Arial" w:hAnsi="Arial"/>
          <w:color w:val="2C2B2B"/>
          <w:sz w:val="18"/>
          <w:szCs w:val="18"/>
        </w:rPr>
      </w:pPr>
      <w:r w:rsidRPr="006B20B3">
        <w:rPr>
          <w:rFonts w:ascii="Arial" w:eastAsia="Arial" w:hAnsi="Arial"/>
          <w:color w:val="2C2B2B"/>
          <w:sz w:val="18"/>
          <w:szCs w:val="18"/>
        </w:rPr>
        <w:t xml:space="preserve">Note: </w:t>
      </w:r>
      <w:r w:rsidR="001E72EE">
        <w:rPr>
          <w:rFonts w:ascii="Arial" w:eastAsia="Arial" w:hAnsi="Arial"/>
          <w:bCs/>
          <w:color w:val="2C2B2B"/>
          <w:sz w:val="18"/>
          <w:szCs w:val="18"/>
        </w:rPr>
        <w:t xml:space="preserve">A critical fire safety measure is one where the </w:t>
      </w:r>
      <w:r w:rsidR="006337E9">
        <w:rPr>
          <w:rFonts w:ascii="Arial" w:eastAsia="Arial" w:hAnsi="Arial"/>
          <w:bCs/>
          <w:color w:val="2C2B2B"/>
          <w:sz w:val="18"/>
          <w:szCs w:val="18"/>
        </w:rPr>
        <w:t>performance</w:t>
      </w:r>
      <w:r w:rsidR="001E72EE">
        <w:rPr>
          <w:rFonts w:ascii="Arial" w:eastAsia="Arial" w:hAnsi="Arial"/>
          <w:bCs/>
          <w:color w:val="2C2B2B"/>
          <w:sz w:val="18"/>
          <w:szCs w:val="18"/>
        </w:rPr>
        <w:t xml:space="preserve"> is </w:t>
      </w:r>
      <w:r w:rsidR="002C22D9">
        <w:rPr>
          <w:rFonts w:ascii="Arial" w:eastAsia="Arial" w:hAnsi="Arial"/>
          <w:bCs/>
          <w:color w:val="2C2B2B"/>
          <w:sz w:val="18"/>
          <w:szCs w:val="18"/>
        </w:rPr>
        <w:t>v</w:t>
      </w:r>
      <w:r w:rsidRPr="006B20B3">
        <w:rPr>
          <w:rFonts w:ascii="Arial" w:eastAsia="Arial" w:hAnsi="Arial"/>
          <w:bCs/>
          <w:color w:val="2C2B2B"/>
          <w:sz w:val="18"/>
          <w:szCs w:val="18"/>
        </w:rPr>
        <w:t>erified</w:t>
      </w:r>
      <w:r w:rsidRPr="006B20B3">
        <w:rPr>
          <w:rFonts w:ascii="Arial" w:eastAsia="Arial" w:hAnsi="Arial"/>
          <w:color w:val="2C2B2B"/>
          <w:sz w:val="18"/>
          <w:szCs w:val="18"/>
        </w:rPr>
        <w:t xml:space="preserve"> at intervals </w:t>
      </w:r>
      <w:r w:rsidR="000C5C83" w:rsidRPr="006B20B3">
        <w:rPr>
          <w:rFonts w:ascii="Arial" w:eastAsia="Arial" w:hAnsi="Arial"/>
          <w:color w:val="2C2B2B"/>
          <w:sz w:val="18"/>
          <w:szCs w:val="18"/>
        </w:rPr>
        <w:t xml:space="preserve">of less than 12 months through the submission of a supplementary fire safety statement. </w:t>
      </w:r>
    </w:p>
    <w:p w14:paraId="7927FA96" w14:textId="77777777" w:rsidR="003C3365" w:rsidRPr="006B20B3" w:rsidRDefault="003C3365" w:rsidP="006E5E52">
      <w:pPr>
        <w:spacing w:line="0" w:lineRule="atLeast"/>
        <w:rPr>
          <w:rFonts w:ascii="Arial" w:eastAsia="Arial" w:hAnsi="Arial"/>
          <w:color w:val="2C2B2B"/>
          <w:sz w:val="18"/>
          <w:szCs w:val="18"/>
        </w:rPr>
      </w:pPr>
    </w:p>
    <w:p w14:paraId="5372C540" w14:textId="16C87A9E" w:rsidR="003C3365" w:rsidRPr="00E764F4" w:rsidRDefault="003C3365" w:rsidP="003762B8">
      <w:pPr>
        <w:tabs>
          <w:tab w:val="left" w:pos="851"/>
          <w:tab w:val="left" w:pos="5387"/>
        </w:tabs>
        <w:rPr>
          <w:rFonts w:ascii="Arial" w:hAnsi="Arial" w:cs="Times New Roman"/>
          <w:sz w:val="18"/>
          <w:szCs w:val="18"/>
          <w:lang w:eastAsia="en-US"/>
        </w:rPr>
      </w:pPr>
      <w:r w:rsidRPr="00E764F4">
        <w:rPr>
          <w:rFonts w:ascii="Arial" w:hAnsi="Arial" w:cs="Times New Roman"/>
          <w:sz w:val="18"/>
          <w:szCs w:val="18"/>
          <w:lang w:eastAsia="en-US"/>
        </w:rPr>
        <w:t>Item No.</w:t>
      </w:r>
      <w:r w:rsidRPr="00E764F4">
        <w:rPr>
          <w:rFonts w:ascii="Arial" w:hAnsi="Arial" w:cs="Times New Roman"/>
          <w:sz w:val="18"/>
          <w:szCs w:val="18"/>
          <w:lang w:eastAsia="en-US"/>
        </w:rPr>
        <w:tab/>
        <w:t>Fire safety measure</w:t>
      </w:r>
      <w:r w:rsidRPr="00E764F4">
        <w:rPr>
          <w:rFonts w:ascii="Arial" w:hAnsi="Arial" w:cs="Times New Roman"/>
          <w:sz w:val="18"/>
          <w:szCs w:val="18"/>
          <w:lang w:eastAsia="en-US"/>
        </w:rPr>
        <w:tab/>
        <w:t>Minimum standard of performance</w:t>
      </w:r>
    </w:p>
    <w:p w14:paraId="56BDF025" w14:textId="77777777" w:rsidR="00FC2150" w:rsidRDefault="003C3365" w:rsidP="003C3365">
      <w:pPr>
        <w:jc w:val="center"/>
        <w:rPr>
          <w:rFonts w:ascii="Arial" w:hAnsi="Arial" w:cs="Times New Roman"/>
          <w:sz w:val="18"/>
          <w:szCs w:val="18"/>
          <w:lang w:eastAsia="en-US"/>
        </w:rPr>
        <w:sectPr w:rsidR="00FC2150" w:rsidSect="00F17500">
          <w:type w:val="continuous"/>
          <w:pgSz w:w="11900" w:h="16838"/>
          <w:pgMar w:top="2127" w:right="843" w:bottom="121" w:left="1133" w:header="0" w:footer="0" w:gutter="0"/>
          <w:cols w:space="0" w:equalWidth="0">
            <w:col w:w="9924"/>
          </w:cols>
          <w:docGrid w:linePitch="360"/>
        </w:sectPr>
      </w:pPr>
      <w:r>
        <w:rPr>
          <w:rFonts w:ascii="Arial" w:hAnsi="Arial" w:cs="Times New Roman"/>
          <w:sz w:val="18"/>
          <w:szCs w:val="18"/>
          <w:lang w:eastAsia="en-US"/>
        </w:rPr>
        <w:t>Current (Existing)</w:t>
      </w: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3C3365" w:rsidRPr="00F96B95" w14:paraId="2667845C"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033D3603" w14:textId="77777777" w:rsidR="003C3365" w:rsidRPr="003C2F31" w:rsidRDefault="003C3365" w:rsidP="00E10162">
            <w:pPr>
              <w:spacing w:after="60"/>
              <w:rPr>
                <w:b w:val="0"/>
                <w:bCs/>
              </w:rPr>
            </w:pPr>
          </w:p>
        </w:tc>
        <w:tc>
          <w:tcPr>
            <w:tcW w:w="4820" w:type="dxa"/>
            <w:vAlign w:val="bottom"/>
          </w:tcPr>
          <w:p w14:paraId="5E4DD127" w14:textId="77777777" w:rsidR="003C3365" w:rsidRPr="003C2F31" w:rsidRDefault="003C3365" w:rsidP="00E10162">
            <w:pPr>
              <w:spacing w:after="60"/>
              <w:rPr>
                <w:b w:val="0"/>
                <w:bCs/>
                <w:sz w:val="18"/>
                <w:szCs w:val="18"/>
              </w:rPr>
            </w:pPr>
          </w:p>
        </w:tc>
        <w:tc>
          <w:tcPr>
            <w:tcW w:w="4477" w:type="dxa"/>
            <w:vAlign w:val="bottom"/>
          </w:tcPr>
          <w:p w14:paraId="6A5DAA9F" w14:textId="77777777" w:rsidR="003C3365" w:rsidRPr="003C2F31" w:rsidRDefault="003C3365" w:rsidP="00E10162">
            <w:pPr>
              <w:spacing w:after="60"/>
              <w:rPr>
                <w:b w:val="0"/>
                <w:bCs/>
              </w:rPr>
            </w:pPr>
          </w:p>
        </w:tc>
      </w:tr>
      <w:tr w:rsidR="003C3365" w:rsidRPr="00F96B95" w14:paraId="74FC2A73" w14:textId="77777777" w:rsidTr="00D462BA">
        <w:trPr>
          <w:trHeight w:val="284"/>
        </w:trPr>
        <w:tc>
          <w:tcPr>
            <w:tcW w:w="567" w:type="dxa"/>
            <w:shd w:val="clear" w:color="auto" w:fill="E7E6E6" w:themeFill="background2"/>
            <w:vAlign w:val="bottom"/>
          </w:tcPr>
          <w:p w14:paraId="6C4D74CB" w14:textId="77777777" w:rsidR="003C3365" w:rsidRPr="0048198F" w:rsidRDefault="003C3365" w:rsidP="00E10162">
            <w:pPr>
              <w:spacing w:after="60"/>
            </w:pPr>
          </w:p>
        </w:tc>
        <w:tc>
          <w:tcPr>
            <w:tcW w:w="4820" w:type="dxa"/>
            <w:shd w:val="clear" w:color="auto" w:fill="E7E6E6" w:themeFill="background2"/>
            <w:vAlign w:val="bottom"/>
          </w:tcPr>
          <w:p w14:paraId="72867280" w14:textId="77777777" w:rsidR="003C3365" w:rsidRPr="0048198F" w:rsidRDefault="003C3365" w:rsidP="00E10162">
            <w:pPr>
              <w:spacing w:after="60"/>
              <w:rPr>
                <w:sz w:val="18"/>
                <w:szCs w:val="18"/>
              </w:rPr>
            </w:pPr>
          </w:p>
        </w:tc>
        <w:tc>
          <w:tcPr>
            <w:tcW w:w="4477" w:type="dxa"/>
            <w:shd w:val="clear" w:color="auto" w:fill="E7E6E6" w:themeFill="background2"/>
            <w:vAlign w:val="bottom"/>
          </w:tcPr>
          <w:p w14:paraId="2AE381ED" w14:textId="77777777" w:rsidR="003C3365" w:rsidRPr="0048198F" w:rsidRDefault="003C3365" w:rsidP="00E10162">
            <w:pPr>
              <w:spacing w:after="60"/>
            </w:pPr>
          </w:p>
        </w:tc>
      </w:tr>
      <w:tr w:rsidR="003C3365" w:rsidRPr="00F96B95" w14:paraId="1E4ABB3D" w14:textId="77777777" w:rsidTr="00D462BA">
        <w:trPr>
          <w:trHeight w:val="284"/>
        </w:trPr>
        <w:tc>
          <w:tcPr>
            <w:tcW w:w="567" w:type="dxa"/>
            <w:shd w:val="clear" w:color="auto" w:fill="E7E6E6" w:themeFill="background2"/>
            <w:vAlign w:val="bottom"/>
          </w:tcPr>
          <w:p w14:paraId="08F57751" w14:textId="77777777" w:rsidR="003C3365" w:rsidRPr="00F96B95" w:rsidRDefault="003C3365" w:rsidP="00E10162">
            <w:pPr>
              <w:spacing w:after="60"/>
            </w:pPr>
          </w:p>
        </w:tc>
        <w:sdt>
          <w:sdtPr>
            <w:rPr>
              <w:sz w:val="18"/>
              <w:szCs w:val="18"/>
            </w:rPr>
            <w:id w:val="435570568"/>
            <w:placeholder>
              <w:docPart w:val="13AA4A24EF9F438884D4CCD5CAB48E66"/>
            </w:placeholder>
            <w:showingPlcHdr/>
            <w:text/>
          </w:sdtPr>
          <w:sdtContent>
            <w:tc>
              <w:tcPr>
                <w:tcW w:w="4820" w:type="dxa"/>
                <w:shd w:val="clear" w:color="auto" w:fill="E7E6E6" w:themeFill="background2"/>
                <w:vAlign w:val="bottom"/>
              </w:tcPr>
              <w:p w14:paraId="4BEF0384" w14:textId="77777777" w:rsidR="003C3365" w:rsidRPr="00F96B95" w:rsidRDefault="003C3365" w:rsidP="00E10162">
                <w:pPr>
                  <w:spacing w:after="60"/>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2B66B56C" w14:textId="77777777" w:rsidR="003C3365" w:rsidRPr="00F96B95" w:rsidRDefault="003C3365" w:rsidP="00E10162">
            <w:pPr>
              <w:spacing w:after="60"/>
            </w:pPr>
          </w:p>
        </w:tc>
      </w:tr>
      <w:tr w:rsidR="003C3365" w:rsidRPr="00F96B95" w14:paraId="662A5A25" w14:textId="77777777" w:rsidTr="00D462BA">
        <w:trPr>
          <w:trHeight w:val="284"/>
        </w:trPr>
        <w:tc>
          <w:tcPr>
            <w:tcW w:w="567" w:type="dxa"/>
            <w:shd w:val="clear" w:color="auto" w:fill="E7E6E6" w:themeFill="background2"/>
            <w:vAlign w:val="bottom"/>
          </w:tcPr>
          <w:p w14:paraId="33FDE62F" w14:textId="77777777" w:rsidR="003C3365" w:rsidRPr="00F96B95" w:rsidRDefault="003C3365" w:rsidP="00E10162">
            <w:pPr>
              <w:spacing w:after="60"/>
            </w:pPr>
          </w:p>
        </w:tc>
        <w:tc>
          <w:tcPr>
            <w:tcW w:w="4820" w:type="dxa"/>
            <w:shd w:val="clear" w:color="auto" w:fill="E7E6E6" w:themeFill="background2"/>
            <w:vAlign w:val="bottom"/>
          </w:tcPr>
          <w:p w14:paraId="2E745671" w14:textId="77777777" w:rsidR="003C3365" w:rsidRPr="00F96B95" w:rsidRDefault="003C3365" w:rsidP="00E10162">
            <w:pPr>
              <w:spacing w:after="60"/>
            </w:pPr>
          </w:p>
        </w:tc>
        <w:tc>
          <w:tcPr>
            <w:tcW w:w="4477" w:type="dxa"/>
            <w:shd w:val="clear" w:color="auto" w:fill="E7E6E6" w:themeFill="background2"/>
            <w:vAlign w:val="bottom"/>
          </w:tcPr>
          <w:p w14:paraId="4024FDD3" w14:textId="77777777" w:rsidR="003C3365" w:rsidRPr="00F96B95" w:rsidRDefault="003C3365" w:rsidP="00E10162">
            <w:pPr>
              <w:spacing w:after="60"/>
            </w:pPr>
          </w:p>
        </w:tc>
      </w:tr>
      <w:tr w:rsidR="003C3365" w:rsidRPr="00F96B95" w14:paraId="4B553D68" w14:textId="77777777" w:rsidTr="00D462BA">
        <w:trPr>
          <w:trHeight w:val="284"/>
        </w:trPr>
        <w:tc>
          <w:tcPr>
            <w:tcW w:w="567" w:type="dxa"/>
            <w:shd w:val="clear" w:color="auto" w:fill="E7E6E6" w:themeFill="background2"/>
            <w:vAlign w:val="bottom"/>
          </w:tcPr>
          <w:p w14:paraId="01D13D20" w14:textId="77777777" w:rsidR="003C3365" w:rsidRPr="00F96B95" w:rsidRDefault="003C3365" w:rsidP="00E10162">
            <w:pPr>
              <w:spacing w:after="60"/>
            </w:pPr>
          </w:p>
        </w:tc>
        <w:tc>
          <w:tcPr>
            <w:tcW w:w="4820" w:type="dxa"/>
            <w:shd w:val="clear" w:color="auto" w:fill="E7E6E6" w:themeFill="background2"/>
            <w:vAlign w:val="bottom"/>
          </w:tcPr>
          <w:p w14:paraId="53229585" w14:textId="77777777" w:rsidR="003C3365" w:rsidRPr="00F96B95" w:rsidRDefault="003C3365" w:rsidP="00E10162">
            <w:pPr>
              <w:spacing w:after="60"/>
            </w:pPr>
          </w:p>
        </w:tc>
        <w:tc>
          <w:tcPr>
            <w:tcW w:w="4477" w:type="dxa"/>
            <w:shd w:val="clear" w:color="auto" w:fill="E7E6E6" w:themeFill="background2"/>
            <w:vAlign w:val="bottom"/>
          </w:tcPr>
          <w:p w14:paraId="70CEDF31" w14:textId="6E56C7A4" w:rsidR="003C3365" w:rsidRPr="00F96B95" w:rsidRDefault="003C3365" w:rsidP="00E10162">
            <w:pPr>
              <w:spacing w:after="60"/>
            </w:pPr>
          </w:p>
        </w:tc>
      </w:tr>
    </w:tbl>
    <w:p w14:paraId="56633291" w14:textId="77777777" w:rsidR="000512A3" w:rsidRDefault="000512A3" w:rsidP="003C3365">
      <w:pPr>
        <w:jc w:val="center"/>
        <w:rPr>
          <w:rFonts w:ascii="Arial" w:hAnsi="Arial"/>
          <w:sz w:val="18"/>
          <w:szCs w:val="18"/>
        </w:rPr>
        <w:sectPr w:rsidR="000512A3" w:rsidSect="00F17500">
          <w:type w:val="continuous"/>
          <w:pgSz w:w="11900" w:h="16838"/>
          <w:pgMar w:top="2127" w:right="843" w:bottom="121" w:left="1133" w:header="0" w:footer="0" w:gutter="0"/>
          <w:cols w:space="0" w:equalWidth="0">
            <w:col w:w="9924"/>
          </w:cols>
          <w:formProt w:val="0"/>
          <w:docGrid w:linePitch="360"/>
        </w:sectPr>
      </w:pPr>
    </w:p>
    <w:p w14:paraId="516C17EB" w14:textId="77777777" w:rsidR="00A74871" w:rsidRDefault="00A74871" w:rsidP="003C3365">
      <w:pPr>
        <w:jc w:val="center"/>
        <w:rPr>
          <w:rFonts w:ascii="Arial" w:hAnsi="Arial"/>
          <w:sz w:val="18"/>
          <w:szCs w:val="18"/>
        </w:rPr>
      </w:pPr>
    </w:p>
    <w:p w14:paraId="29C24E99" w14:textId="77777777" w:rsidR="00A74871" w:rsidRDefault="003C3365" w:rsidP="003C3365">
      <w:pPr>
        <w:jc w:val="center"/>
        <w:rPr>
          <w:rFonts w:ascii="Arial" w:hAnsi="Arial"/>
          <w:sz w:val="18"/>
          <w:szCs w:val="18"/>
        </w:rPr>
      </w:pPr>
      <w:r w:rsidRPr="004C26D1">
        <w:rPr>
          <w:rFonts w:ascii="Arial" w:hAnsi="Arial"/>
          <w:sz w:val="18"/>
          <w:szCs w:val="18"/>
        </w:rPr>
        <w:t>Proposed (New or Modified</w:t>
      </w:r>
      <w:r w:rsidR="002B552D">
        <w:rPr>
          <w:rFonts w:ascii="Arial" w:hAnsi="Arial"/>
          <w:sz w:val="18"/>
          <w:szCs w:val="18"/>
        </w:rPr>
        <w:t>)</w:t>
      </w:r>
    </w:p>
    <w:p w14:paraId="3ADE7E7E" w14:textId="04A785BD" w:rsidR="00A74871" w:rsidRDefault="00A74871" w:rsidP="003C3365">
      <w:pPr>
        <w:jc w:val="center"/>
        <w:rPr>
          <w:rFonts w:ascii="Arial" w:hAnsi="Arial"/>
          <w:sz w:val="18"/>
          <w:szCs w:val="18"/>
        </w:rPr>
        <w:sectPr w:rsidR="00A74871" w:rsidSect="00F17500">
          <w:type w:val="continuous"/>
          <w:pgSz w:w="11900" w:h="16838"/>
          <w:pgMar w:top="2127" w:right="843" w:bottom="121" w:left="1133" w:header="0" w:footer="0" w:gutter="0"/>
          <w:cols w:space="0" w:equalWidth="0">
            <w:col w:w="9924"/>
          </w:cols>
          <w:docGrid w:linePitch="360"/>
        </w:sectPr>
      </w:pP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4820"/>
        <w:gridCol w:w="4477"/>
      </w:tblGrid>
      <w:tr w:rsidR="003C3365" w:rsidRPr="007A077A" w14:paraId="0B9A3E56"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75040A86" w14:textId="77777777" w:rsidR="003C3365" w:rsidRPr="007A077A" w:rsidRDefault="003C3365" w:rsidP="00E10162">
            <w:pPr>
              <w:spacing w:after="60"/>
              <w:rPr>
                <w:b w:val="0"/>
                <w:bCs/>
                <w:sz w:val="18"/>
                <w:szCs w:val="18"/>
              </w:rPr>
            </w:pPr>
          </w:p>
        </w:tc>
        <w:tc>
          <w:tcPr>
            <w:tcW w:w="4820" w:type="dxa"/>
            <w:vAlign w:val="bottom"/>
          </w:tcPr>
          <w:p w14:paraId="3714B2C3" w14:textId="77777777" w:rsidR="003C3365" w:rsidRPr="007A077A" w:rsidRDefault="003C3365" w:rsidP="00E10162">
            <w:pPr>
              <w:spacing w:after="60"/>
              <w:rPr>
                <w:b w:val="0"/>
                <w:bCs/>
                <w:sz w:val="18"/>
                <w:szCs w:val="18"/>
              </w:rPr>
            </w:pPr>
          </w:p>
        </w:tc>
        <w:tc>
          <w:tcPr>
            <w:tcW w:w="4477" w:type="dxa"/>
            <w:vAlign w:val="bottom"/>
          </w:tcPr>
          <w:p w14:paraId="301AB4E3" w14:textId="77777777" w:rsidR="003C3365" w:rsidRPr="007A077A" w:rsidRDefault="003C3365" w:rsidP="00E10162">
            <w:pPr>
              <w:spacing w:after="60"/>
              <w:rPr>
                <w:b w:val="0"/>
                <w:bCs/>
                <w:sz w:val="18"/>
                <w:szCs w:val="18"/>
              </w:rPr>
            </w:pPr>
          </w:p>
        </w:tc>
      </w:tr>
      <w:tr w:rsidR="003C3365" w:rsidRPr="007A077A" w14:paraId="0B653BE6" w14:textId="77777777" w:rsidTr="00D462BA">
        <w:trPr>
          <w:trHeight w:val="284"/>
        </w:trPr>
        <w:tc>
          <w:tcPr>
            <w:tcW w:w="567" w:type="dxa"/>
            <w:shd w:val="clear" w:color="auto" w:fill="E7E6E6" w:themeFill="background2"/>
            <w:vAlign w:val="bottom"/>
          </w:tcPr>
          <w:p w14:paraId="375622DD"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7E8445E8"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337ADC61" w14:textId="77777777" w:rsidR="003C3365" w:rsidRPr="007A077A" w:rsidRDefault="003C3365" w:rsidP="00E10162">
            <w:pPr>
              <w:spacing w:after="60"/>
              <w:rPr>
                <w:sz w:val="18"/>
                <w:szCs w:val="18"/>
              </w:rPr>
            </w:pPr>
          </w:p>
        </w:tc>
      </w:tr>
      <w:tr w:rsidR="003C3365" w:rsidRPr="007A077A" w14:paraId="5C838B90" w14:textId="77777777" w:rsidTr="00D462BA">
        <w:trPr>
          <w:trHeight w:val="284"/>
        </w:trPr>
        <w:tc>
          <w:tcPr>
            <w:tcW w:w="567" w:type="dxa"/>
            <w:shd w:val="clear" w:color="auto" w:fill="E7E6E6" w:themeFill="background2"/>
            <w:vAlign w:val="bottom"/>
          </w:tcPr>
          <w:p w14:paraId="45B7A50B" w14:textId="77777777" w:rsidR="003C3365" w:rsidRPr="007A077A" w:rsidRDefault="003C3365" w:rsidP="00E10162">
            <w:pPr>
              <w:spacing w:after="60"/>
              <w:rPr>
                <w:sz w:val="18"/>
                <w:szCs w:val="18"/>
              </w:rPr>
            </w:pPr>
          </w:p>
        </w:tc>
        <w:sdt>
          <w:sdtPr>
            <w:rPr>
              <w:rStyle w:val="CommentReference"/>
              <w:sz w:val="18"/>
              <w:szCs w:val="18"/>
            </w:rPr>
            <w:id w:val="-2084058592"/>
            <w:placeholder>
              <w:docPart w:val="E2F9FDC97C8A4940818A94DEA0A79D9A"/>
            </w:placeholder>
            <w:showingPlcHdr/>
            <w:text/>
          </w:sdtPr>
          <w:sdtContent>
            <w:tc>
              <w:tcPr>
                <w:tcW w:w="4820" w:type="dxa"/>
                <w:shd w:val="clear" w:color="auto" w:fill="E7E6E6" w:themeFill="background2"/>
                <w:vAlign w:val="bottom"/>
              </w:tcPr>
              <w:p w14:paraId="31438392" w14:textId="77777777" w:rsidR="003C3365" w:rsidRPr="007A077A" w:rsidRDefault="003C3365" w:rsidP="00E10162">
                <w:pPr>
                  <w:spacing w:after="60"/>
                  <w:rPr>
                    <w:sz w:val="18"/>
                    <w:szCs w:val="18"/>
                  </w:rPr>
                </w:pPr>
                <w:r w:rsidRPr="00BA5387">
                  <w:rPr>
                    <w:rStyle w:val="PlaceholderText"/>
                    <w:color w:val="auto"/>
                    <w:sz w:val="18"/>
                    <w:szCs w:val="18"/>
                  </w:rPr>
                  <w:t>ADD/DELETE ROWS AS NECESSARY</w:t>
                </w:r>
              </w:p>
            </w:tc>
          </w:sdtContent>
        </w:sdt>
        <w:tc>
          <w:tcPr>
            <w:tcW w:w="4477" w:type="dxa"/>
            <w:shd w:val="clear" w:color="auto" w:fill="E7E6E6" w:themeFill="background2"/>
            <w:vAlign w:val="bottom"/>
          </w:tcPr>
          <w:p w14:paraId="061B3316" w14:textId="77777777" w:rsidR="003C3365" w:rsidRPr="007A077A" w:rsidRDefault="003C3365" w:rsidP="00E10162">
            <w:pPr>
              <w:spacing w:after="60"/>
              <w:rPr>
                <w:sz w:val="18"/>
                <w:szCs w:val="18"/>
              </w:rPr>
            </w:pPr>
          </w:p>
        </w:tc>
      </w:tr>
      <w:tr w:rsidR="003C3365" w:rsidRPr="007A077A" w14:paraId="208893C3" w14:textId="77777777" w:rsidTr="00D462BA">
        <w:trPr>
          <w:trHeight w:val="284"/>
        </w:trPr>
        <w:tc>
          <w:tcPr>
            <w:tcW w:w="567" w:type="dxa"/>
            <w:shd w:val="clear" w:color="auto" w:fill="E7E6E6" w:themeFill="background2"/>
            <w:vAlign w:val="bottom"/>
          </w:tcPr>
          <w:p w14:paraId="3D8DF279"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099BD9A9"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3AF9E9BC" w14:textId="77777777" w:rsidR="003C3365" w:rsidRPr="007A077A" w:rsidRDefault="003C3365" w:rsidP="00E10162">
            <w:pPr>
              <w:spacing w:after="60"/>
              <w:rPr>
                <w:sz w:val="18"/>
                <w:szCs w:val="18"/>
              </w:rPr>
            </w:pPr>
          </w:p>
        </w:tc>
      </w:tr>
      <w:tr w:rsidR="003C3365" w:rsidRPr="007A077A" w14:paraId="569CA025" w14:textId="77777777" w:rsidTr="00D462BA">
        <w:trPr>
          <w:trHeight w:val="284"/>
        </w:trPr>
        <w:tc>
          <w:tcPr>
            <w:tcW w:w="567" w:type="dxa"/>
            <w:shd w:val="clear" w:color="auto" w:fill="E7E6E6" w:themeFill="background2"/>
            <w:vAlign w:val="bottom"/>
          </w:tcPr>
          <w:p w14:paraId="329957BD" w14:textId="77777777" w:rsidR="003C3365" w:rsidRPr="007A077A" w:rsidRDefault="003C3365" w:rsidP="00E10162">
            <w:pPr>
              <w:spacing w:after="60"/>
              <w:rPr>
                <w:sz w:val="18"/>
                <w:szCs w:val="18"/>
              </w:rPr>
            </w:pPr>
          </w:p>
        </w:tc>
        <w:tc>
          <w:tcPr>
            <w:tcW w:w="4820" w:type="dxa"/>
            <w:shd w:val="clear" w:color="auto" w:fill="E7E6E6" w:themeFill="background2"/>
            <w:vAlign w:val="bottom"/>
          </w:tcPr>
          <w:p w14:paraId="3FC7B478" w14:textId="77777777" w:rsidR="003C3365" w:rsidRPr="007A077A" w:rsidRDefault="003C3365" w:rsidP="00E10162">
            <w:pPr>
              <w:spacing w:after="60"/>
              <w:rPr>
                <w:sz w:val="18"/>
                <w:szCs w:val="18"/>
              </w:rPr>
            </w:pPr>
          </w:p>
        </w:tc>
        <w:tc>
          <w:tcPr>
            <w:tcW w:w="4477" w:type="dxa"/>
            <w:shd w:val="clear" w:color="auto" w:fill="E7E6E6" w:themeFill="background2"/>
            <w:vAlign w:val="bottom"/>
          </w:tcPr>
          <w:p w14:paraId="6B632C05" w14:textId="77777777" w:rsidR="003C3365" w:rsidRPr="007A077A" w:rsidRDefault="003C3365" w:rsidP="00E10162">
            <w:pPr>
              <w:spacing w:after="60"/>
              <w:rPr>
                <w:sz w:val="18"/>
                <w:szCs w:val="18"/>
              </w:rPr>
            </w:pPr>
          </w:p>
        </w:tc>
      </w:tr>
    </w:tbl>
    <w:p w14:paraId="16464059" w14:textId="77777777" w:rsidR="00EC5470" w:rsidRDefault="00EC5470" w:rsidP="00F17500">
      <w:pPr>
        <w:tabs>
          <w:tab w:val="left" w:pos="284"/>
        </w:tabs>
        <w:spacing w:line="0" w:lineRule="atLeast"/>
        <w:rPr>
          <w:rFonts w:ascii="Arial" w:eastAsia="Arial" w:hAnsi="Arial"/>
          <w:b/>
          <w:color w:val="2C2B2B"/>
        </w:rPr>
        <w:sectPr w:rsidR="00EC5470" w:rsidSect="00F17500">
          <w:type w:val="continuous"/>
          <w:pgSz w:w="11900" w:h="16838"/>
          <w:pgMar w:top="2127" w:right="843" w:bottom="121" w:left="1133" w:header="0" w:footer="0" w:gutter="0"/>
          <w:cols w:space="0" w:equalWidth="0">
            <w:col w:w="9924"/>
          </w:cols>
          <w:formProt w:val="0"/>
          <w:docGrid w:linePitch="360"/>
        </w:sectPr>
      </w:pPr>
    </w:p>
    <w:p w14:paraId="531E36BD" w14:textId="77777777" w:rsidR="00386837" w:rsidRDefault="00386837" w:rsidP="00F17500">
      <w:pPr>
        <w:tabs>
          <w:tab w:val="left" w:pos="284"/>
        </w:tabs>
        <w:spacing w:line="0" w:lineRule="atLeast"/>
        <w:rPr>
          <w:rFonts w:ascii="Arial" w:eastAsia="Arial" w:hAnsi="Arial"/>
          <w:b/>
          <w:color w:val="2C2B2B"/>
        </w:rPr>
      </w:pPr>
    </w:p>
    <w:p w14:paraId="138FF9EA" w14:textId="77777777" w:rsidR="00F17500" w:rsidRDefault="00F17500" w:rsidP="00F17500">
      <w:pPr>
        <w:spacing w:line="0" w:lineRule="atLeast"/>
        <w:rPr>
          <w:rFonts w:ascii="Arial" w:eastAsia="Arial" w:hAnsi="Arial"/>
          <w:b/>
          <w:color w:val="2C2B2B"/>
        </w:rPr>
        <w:sectPr w:rsidR="00F17500" w:rsidSect="00F17500">
          <w:type w:val="continuous"/>
          <w:pgSz w:w="11900" w:h="16838"/>
          <w:pgMar w:top="2127" w:right="843" w:bottom="121" w:left="1133" w:header="0" w:footer="0" w:gutter="0"/>
          <w:cols w:space="0" w:equalWidth="0">
            <w:col w:w="9924"/>
          </w:cols>
          <w:docGrid w:linePitch="360"/>
        </w:sectPr>
      </w:pPr>
      <w:r>
        <w:rPr>
          <w:rFonts w:ascii="Arial" w:eastAsia="Arial" w:hAnsi="Arial"/>
          <w:b/>
          <w:color w:val="2C2B2B"/>
        </w:rPr>
        <w:t xml:space="preserve">Section 6: Details of approved exemptions from compliance </w:t>
      </w:r>
      <w:r w:rsidRPr="001043D3">
        <w:rPr>
          <w:rFonts w:ascii="Arial" w:eastAsia="Arial" w:hAnsi="Arial"/>
          <w:b/>
          <w:color w:val="2C2B2B"/>
        </w:rPr>
        <w:t>with BCA standards for a relevant fire safety system (Section 74 of the Regulation)</w:t>
      </w:r>
    </w:p>
    <w:p w14:paraId="39C7A148" w14:textId="77777777" w:rsidR="002012B3" w:rsidRDefault="002012B3" w:rsidP="00F17500">
      <w:pPr>
        <w:tabs>
          <w:tab w:val="left" w:pos="284"/>
        </w:tabs>
        <w:spacing w:line="0" w:lineRule="atLeast"/>
        <w:rPr>
          <w:rFonts w:ascii="Arial" w:eastAsia="Arial" w:hAnsi="Arial"/>
          <w:b/>
          <w:color w:val="2C2B2B"/>
        </w:rPr>
      </w:pPr>
    </w:p>
    <w:p w14:paraId="3697D91E" w14:textId="77777777" w:rsidR="000512A3" w:rsidRDefault="0048198F" w:rsidP="003762B8">
      <w:pPr>
        <w:tabs>
          <w:tab w:val="left" w:pos="851"/>
          <w:tab w:val="left" w:pos="4536"/>
        </w:tabs>
        <w:rPr>
          <w:rFonts w:ascii="Arial" w:hAnsi="Arial" w:cs="Times New Roman"/>
          <w:sz w:val="18"/>
          <w:szCs w:val="18"/>
          <w:lang w:eastAsia="en-US"/>
        </w:rPr>
        <w:sectPr w:rsidR="000512A3" w:rsidSect="00F17500">
          <w:type w:val="continuous"/>
          <w:pgSz w:w="11900" w:h="16838"/>
          <w:pgMar w:top="2127" w:right="843" w:bottom="121" w:left="1133" w:header="0" w:footer="0" w:gutter="0"/>
          <w:cols w:space="0" w:equalWidth="0">
            <w:col w:w="9924"/>
          </w:cols>
          <w:docGrid w:linePitch="360"/>
        </w:sectPr>
      </w:pPr>
      <w:r w:rsidRPr="00E764F4">
        <w:rPr>
          <w:rFonts w:ascii="Arial" w:hAnsi="Arial" w:cs="Times New Roman"/>
          <w:sz w:val="18"/>
          <w:szCs w:val="18"/>
          <w:lang w:eastAsia="en-US"/>
        </w:rPr>
        <w:t>Item No.</w:t>
      </w:r>
      <w:r w:rsidRPr="00E764F4">
        <w:rPr>
          <w:rFonts w:ascii="Arial" w:hAnsi="Arial" w:cs="Times New Roman"/>
          <w:sz w:val="18"/>
          <w:szCs w:val="18"/>
          <w:lang w:eastAsia="en-US"/>
        </w:rPr>
        <w:tab/>
      </w:r>
      <w:r>
        <w:rPr>
          <w:rFonts w:ascii="Arial" w:hAnsi="Arial" w:cs="Times New Roman"/>
          <w:sz w:val="18"/>
          <w:szCs w:val="18"/>
          <w:lang w:eastAsia="en-US"/>
        </w:rPr>
        <w:t>Relevant f</w:t>
      </w:r>
      <w:r w:rsidRPr="00E764F4">
        <w:rPr>
          <w:rFonts w:ascii="Arial" w:hAnsi="Arial" w:cs="Times New Roman"/>
          <w:sz w:val="18"/>
          <w:szCs w:val="18"/>
          <w:lang w:eastAsia="en-US"/>
        </w:rPr>
        <w:t>ire safety measure</w:t>
      </w:r>
      <w:r w:rsidRPr="00E764F4">
        <w:rPr>
          <w:rFonts w:ascii="Arial" w:hAnsi="Arial" w:cs="Times New Roman"/>
          <w:sz w:val="18"/>
          <w:szCs w:val="18"/>
          <w:lang w:eastAsia="en-US"/>
        </w:rPr>
        <w:tab/>
      </w:r>
      <w:r>
        <w:rPr>
          <w:rFonts w:ascii="Arial" w:hAnsi="Arial" w:cs="Times New Roman"/>
          <w:sz w:val="18"/>
          <w:szCs w:val="18"/>
          <w:lang w:eastAsia="en-US"/>
        </w:rPr>
        <w:t>Description of exemption</w:t>
      </w:r>
    </w:p>
    <w:p w14:paraId="168CE5BA" w14:textId="4D5404A7" w:rsidR="0048198F" w:rsidRDefault="0048198F" w:rsidP="003762B8">
      <w:pPr>
        <w:tabs>
          <w:tab w:val="left" w:pos="851"/>
          <w:tab w:val="left" w:pos="4536"/>
        </w:tabs>
        <w:rPr>
          <w:rFonts w:ascii="Arial" w:hAnsi="Arial" w:cs="Times New Roman"/>
          <w:sz w:val="18"/>
          <w:szCs w:val="18"/>
          <w:lang w:eastAsia="en-US"/>
        </w:rPr>
      </w:pPr>
    </w:p>
    <w:tbl>
      <w:tblPr>
        <w:tblStyle w:val="DPIEnormal"/>
        <w:tblW w:w="0" w:type="auto"/>
        <w:tblBorders>
          <w:insideH w:val="single" w:sz="4" w:space="0" w:color="808080" w:themeColor="background1" w:themeShade="80"/>
          <w:insideV w:val="single" w:sz="4" w:space="0" w:color="808080" w:themeColor="background1" w:themeShade="80"/>
        </w:tblBorders>
        <w:shd w:val="clear" w:color="auto" w:fill="E7E6E6" w:themeFill="background2"/>
        <w:tblLook w:val="04A0" w:firstRow="1" w:lastRow="0" w:firstColumn="1" w:lastColumn="0" w:noHBand="0" w:noVBand="1"/>
      </w:tblPr>
      <w:tblGrid>
        <w:gridCol w:w="567"/>
        <w:gridCol w:w="3828"/>
        <w:gridCol w:w="5469"/>
      </w:tblGrid>
      <w:tr w:rsidR="0048198F" w:rsidRPr="00F96B95" w14:paraId="2BD6B17A" w14:textId="77777777" w:rsidTr="00D462BA">
        <w:trPr>
          <w:cnfStyle w:val="100000000000" w:firstRow="1" w:lastRow="0" w:firstColumn="0" w:lastColumn="0" w:oddVBand="0" w:evenVBand="0" w:oddHBand="0" w:evenHBand="0" w:firstRowFirstColumn="0" w:firstRowLastColumn="0" w:lastRowFirstColumn="0" w:lastRowLastColumn="0"/>
          <w:trHeight w:val="284"/>
        </w:trPr>
        <w:tc>
          <w:tcPr>
            <w:tcW w:w="567" w:type="dxa"/>
            <w:vAlign w:val="bottom"/>
          </w:tcPr>
          <w:p w14:paraId="3655CA91" w14:textId="77777777" w:rsidR="0048198F" w:rsidRPr="003C2F31" w:rsidRDefault="0048198F" w:rsidP="00E10162">
            <w:pPr>
              <w:spacing w:after="60"/>
              <w:rPr>
                <w:b w:val="0"/>
                <w:bCs/>
              </w:rPr>
            </w:pPr>
          </w:p>
        </w:tc>
        <w:tc>
          <w:tcPr>
            <w:tcW w:w="3828" w:type="dxa"/>
            <w:vAlign w:val="bottom"/>
          </w:tcPr>
          <w:p w14:paraId="1448E6C8" w14:textId="77777777" w:rsidR="0048198F" w:rsidRPr="003C2F31" w:rsidRDefault="0048198F" w:rsidP="00E10162">
            <w:pPr>
              <w:spacing w:after="60"/>
              <w:rPr>
                <w:b w:val="0"/>
                <w:bCs/>
                <w:sz w:val="18"/>
                <w:szCs w:val="18"/>
              </w:rPr>
            </w:pPr>
          </w:p>
        </w:tc>
        <w:tc>
          <w:tcPr>
            <w:tcW w:w="5469" w:type="dxa"/>
            <w:vAlign w:val="bottom"/>
          </w:tcPr>
          <w:p w14:paraId="4BCA52C8" w14:textId="77777777" w:rsidR="0048198F" w:rsidRPr="003C2F31" w:rsidRDefault="0048198F" w:rsidP="00E10162">
            <w:pPr>
              <w:spacing w:after="60"/>
              <w:rPr>
                <w:b w:val="0"/>
                <w:bCs/>
              </w:rPr>
            </w:pPr>
          </w:p>
        </w:tc>
      </w:tr>
      <w:tr w:rsidR="0048198F" w:rsidRPr="00F96B95" w14:paraId="3ACCBAB3" w14:textId="77777777" w:rsidTr="00D462BA">
        <w:trPr>
          <w:trHeight w:val="284"/>
        </w:trPr>
        <w:tc>
          <w:tcPr>
            <w:tcW w:w="567" w:type="dxa"/>
            <w:shd w:val="clear" w:color="auto" w:fill="E7E6E6" w:themeFill="background2"/>
            <w:vAlign w:val="bottom"/>
          </w:tcPr>
          <w:p w14:paraId="66636198" w14:textId="77777777" w:rsidR="0048198F" w:rsidRPr="0048198F" w:rsidRDefault="0048198F" w:rsidP="00E10162">
            <w:pPr>
              <w:spacing w:after="60"/>
            </w:pPr>
          </w:p>
        </w:tc>
        <w:tc>
          <w:tcPr>
            <w:tcW w:w="3828" w:type="dxa"/>
            <w:shd w:val="clear" w:color="auto" w:fill="E7E6E6" w:themeFill="background2"/>
            <w:vAlign w:val="bottom"/>
          </w:tcPr>
          <w:p w14:paraId="0DA400FA" w14:textId="77777777" w:rsidR="0048198F" w:rsidRPr="0048198F" w:rsidRDefault="0048198F" w:rsidP="00E10162">
            <w:pPr>
              <w:spacing w:after="60"/>
              <w:rPr>
                <w:sz w:val="18"/>
                <w:szCs w:val="18"/>
              </w:rPr>
            </w:pPr>
          </w:p>
        </w:tc>
        <w:tc>
          <w:tcPr>
            <w:tcW w:w="5469" w:type="dxa"/>
            <w:shd w:val="clear" w:color="auto" w:fill="E7E6E6" w:themeFill="background2"/>
            <w:vAlign w:val="bottom"/>
          </w:tcPr>
          <w:p w14:paraId="67C63ADA" w14:textId="77777777" w:rsidR="0048198F" w:rsidRPr="0048198F" w:rsidRDefault="0048198F" w:rsidP="00E10162">
            <w:pPr>
              <w:spacing w:after="60"/>
            </w:pPr>
          </w:p>
        </w:tc>
      </w:tr>
      <w:tr w:rsidR="0048198F" w:rsidRPr="00F96B95" w14:paraId="02D0AFB1" w14:textId="77777777" w:rsidTr="00D462BA">
        <w:trPr>
          <w:trHeight w:val="284"/>
        </w:trPr>
        <w:tc>
          <w:tcPr>
            <w:tcW w:w="567" w:type="dxa"/>
            <w:shd w:val="clear" w:color="auto" w:fill="E7E6E6" w:themeFill="background2"/>
            <w:vAlign w:val="bottom"/>
          </w:tcPr>
          <w:p w14:paraId="5B234862" w14:textId="77777777" w:rsidR="0048198F" w:rsidRPr="00F96B95" w:rsidRDefault="0048198F" w:rsidP="00E10162">
            <w:pPr>
              <w:spacing w:after="60"/>
            </w:pPr>
          </w:p>
        </w:tc>
        <w:sdt>
          <w:sdtPr>
            <w:rPr>
              <w:sz w:val="18"/>
              <w:szCs w:val="18"/>
            </w:rPr>
            <w:id w:val="-821192610"/>
            <w:placeholder>
              <w:docPart w:val="910D5B7958AA463892C3528668D2DF45"/>
            </w:placeholder>
            <w:showingPlcHdr/>
            <w:text/>
          </w:sdtPr>
          <w:sdtContent>
            <w:tc>
              <w:tcPr>
                <w:tcW w:w="3828" w:type="dxa"/>
                <w:shd w:val="clear" w:color="auto" w:fill="E7E6E6" w:themeFill="background2"/>
                <w:vAlign w:val="bottom"/>
              </w:tcPr>
              <w:p w14:paraId="739CABE5" w14:textId="77777777" w:rsidR="0048198F" w:rsidRPr="00F96B95" w:rsidRDefault="0048198F" w:rsidP="00E10162">
                <w:pPr>
                  <w:spacing w:after="60"/>
                </w:pPr>
                <w:r w:rsidRPr="00BA5387">
                  <w:rPr>
                    <w:rStyle w:val="PlaceholderText"/>
                    <w:color w:val="auto"/>
                    <w:sz w:val="18"/>
                    <w:szCs w:val="18"/>
                  </w:rPr>
                  <w:t>ADD/DELETE ROWS AS NECESSARY</w:t>
                </w:r>
              </w:p>
            </w:tc>
          </w:sdtContent>
        </w:sdt>
        <w:tc>
          <w:tcPr>
            <w:tcW w:w="5469" w:type="dxa"/>
            <w:shd w:val="clear" w:color="auto" w:fill="E7E6E6" w:themeFill="background2"/>
            <w:vAlign w:val="bottom"/>
          </w:tcPr>
          <w:p w14:paraId="5C7B574B" w14:textId="77777777" w:rsidR="0048198F" w:rsidRPr="00F96B95" w:rsidRDefault="0048198F" w:rsidP="00E10162">
            <w:pPr>
              <w:spacing w:after="60"/>
            </w:pPr>
          </w:p>
        </w:tc>
      </w:tr>
      <w:tr w:rsidR="0048198F" w:rsidRPr="00F96B95" w14:paraId="71741925" w14:textId="77777777" w:rsidTr="00D462BA">
        <w:trPr>
          <w:trHeight w:val="284"/>
        </w:trPr>
        <w:tc>
          <w:tcPr>
            <w:tcW w:w="567" w:type="dxa"/>
            <w:shd w:val="clear" w:color="auto" w:fill="E7E6E6" w:themeFill="background2"/>
            <w:vAlign w:val="bottom"/>
          </w:tcPr>
          <w:p w14:paraId="1AF0CBCE" w14:textId="77777777" w:rsidR="0048198F" w:rsidRPr="00F96B95" w:rsidRDefault="0048198F" w:rsidP="00E10162">
            <w:pPr>
              <w:spacing w:after="60"/>
            </w:pPr>
          </w:p>
        </w:tc>
        <w:tc>
          <w:tcPr>
            <w:tcW w:w="3828" w:type="dxa"/>
            <w:shd w:val="clear" w:color="auto" w:fill="E7E6E6" w:themeFill="background2"/>
            <w:vAlign w:val="bottom"/>
          </w:tcPr>
          <w:p w14:paraId="22C761A7" w14:textId="77777777" w:rsidR="0048198F" w:rsidRPr="00F96B95" w:rsidRDefault="0048198F" w:rsidP="00E10162">
            <w:pPr>
              <w:spacing w:after="60"/>
            </w:pPr>
          </w:p>
        </w:tc>
        <w:tc>
          <w:tcPr>
            <w:tcW w:w="5469" w:type="dxa"/>
            <w:shd w:val="clear" w:color="auto" w:fill="E7E6E6" w:themeFill="background2"/>
            <w:vAlign w:val="bottom"/>
          </w:tcPr>
          <w:p w14:paraId="55F9F68B" w14:textId="77777777" w:rsidR="0048198F" w:rsidRPr="00F96B95" w:rsidRDefault="0048198F" w:rsidP="00E10162">
            <w:pPr>
              <w:spacing w:after="60"/>
            </w:pPr>
          </w:p>
        </w:tc>
      </w:tr>
      <w:tr w:rsidR="0048198F" w:rsidRPr="00F96B95" w14:paraId="127F40E7" w14:textId="77777777" w:rsidTr="00D462BA">
        <w:trPr>
          <w:trHeight w:val="284"/>
        </w:trPr>
        <w:tc>
          <w:tcPr>
            <w:tcW w:w="567" w:type="dxa"/>
            <w:shd w:val="clear" w:color="auto" w:fill="E7E6E6" w:themeFill="background2"/>
            <w:vAlign w:val="bottom"/>
          </w:tcPr>
          <w:p w14:paraId="0DF59ACD" w14:textId="77777777" w:rsidR="0048198F" w:rsidRPr="00F96B95" w:rsidRDefault="0048198F" w:rsidP="00E10162">
            <w:pPr>
              <w:spacing w:after="60"/>
            </w:pPr>
          </w:p>
        </w:tc>
        <w:tc>
          <w:tcPr>
            <w:tcW w:w="3828" w:type="dxa"/>
            <w:shd w:val="clear" w:color="auto" w:fill="E7E6E6" w:themeFill="background2"/>
            <w:vAlign w:val="bottom"/>
          </w:tcPr>
          <w:p w14:paraId="224075C7" w14:textId="77777777" w:rsidR="0048198F" w:rsidRPr="00F96B95" w:rsidRDefault="0048198F" w:rsidP="00E10162">
            <w:pPr>
              <w:spacing w:after="60"/>
            </w:pPr>
          </w:p>
        </w:tc>
        <w:tc>
          <w:tcPr>
            <w:tcW w:w="5469" w:type="dxa"/>
            <w:shd w:val="clear" w:color="auto" w:fill="E7E6E6" w:themeFill="background2"/>
            <w:vAlign w:val="bottom"/>
          </w:tcPr>
          <w:p w14:paraId="1DF31BD3" w14:textId="77777777" w:rsidR="0048198F" w:rsidRPr="00F96B95" w:rsidRDefault="0048198F" w:rsidP="00E10162">
            <w:pPr>
              <w:spacing w:after="60"/>
            </w:pPr>
          </w:p>
        </w:tc>
      </w:tr>
    </w:tbl>
    <w:p w14:paraId="7B4DCC5F" w14:textId="77777777" w:rsidR="002012B3" w:rsidRDefault="002012B3" w:rsidP="00F17500">
      <w:pPr>
        <w:tabs>
          <w:tab w:val="left" w:pos="284"/>
        </w:tabs>
        <w:spacing w:line="0" w:lineRule="atLeast"/>
        <w:rPr>
          <w:rFonts w:ascii="Arial" w:eastAsia="Arial" w:hAnsi="Arial"/>
          <w:b/>
          <w:color w:val="2C2B2B"/>
        </w:rPr>
      </w:pPr>
    </w:p>
    <w:p w14:paraId="5798208D" w14:textId="2BD9B637" w:rsidR="002012B3" w:rsidRDefault="002012B3" w:rsidP="00554F43">
      <w:pPr>
        <w:spacing w:line="0" w:lineRule="atLeast"/>
        <w:rPr>
          <w:rFonts w:ascii="Arial" w:eastAsia="Arial" w:hAnsi="Arial"/>
          <w:b/>
          <w:color w:val="2C2B2B"/>
        </w:rPr>
        <w:sectPr w:rsidR="002012B3" w:rsidSect="00F17500">
          <w:type w:val="continuous"/>
          <w:pgSz w:w="11900" w:h="16838"/>
          <w:pgMar w:top="2127" w:right="843" w:bottom="121" w:left="1133" w:header="0" w:footer="0" w:gutter="0"/>
          <w:cols w:space="0" w:equalWidth="0">
            <w:col w:w="9924"/>
          </w:cols>
          <w:formProt w:val="0"/>
          <w:docGrid w:linePitch="360"/>
        </w:sectPr>
      </w:pPr>
    </w:p>
    <w:p w14:paraId="1E104CBB" w14:textId="5BA99C33" w:rsidR="006E5E52" w:rsidRPr="006E5E52" w:rsidRDefault="006E5E52" w:rsidP="006E5E52">
      <w:pPr>
        <w:spacing w:line="0" w:lineRule="atLeast"/>
        <w:rPr>
          <w:rFonts w:ascii="Arial" w:eastAsia="Arial" w:hAnsi="Arial"/>
          <w:b/>
          <w:color w:val="2C2B2B"/>
        </w:rPr>
      </w:pPr>
      <w:bookmarkStart w:id="3" w:name="_Hlk61421426"/>
      <w:r w:rsidRPr="006E5E52">
        <w:rPr>
          <w:rFonts w:ascii="Arial" w:eastAsia="Arial" w:hAnsi="Arial"/>
          <w:b/>
          <w:color w:val="2C2B2B"/>
        </w:rPr>
        <w:t xml:space="preserve">Section </w:t>
      </w:r>
      <w:r w:rsidR="004D406A">
        <w:rPr>
          <w:rFonts w:ascii="Arial" w:eastAsia="Arial" w:hAnsi="Arial"/>
          <w:b/>
          <w:color w:val="2C2B2B"/>
        </w:rPr>
        <w:t>7</w:t>
      </w:r>
      <w:r w:rsidRPr="006E5E52">
        <w:rPr>
          <w:rFonts w:ascii="Arial" w:eastAsia="Arial" w:hAnsi="Arial"/>
          <w:b/>
          <w:color w:val="2C2B2B"/>
        </w:rPr>
        <w:t xml:space="preserve">: </w:t>
      </w:r>
      <w:r w:rsidR="00606EA9">
        <w:rPr>
          <w:rFonts w:ascii="Arial" w:eastAsia="Arial" w:hAnsi="Arial"/>
          <w:b/>
          <w:color w:val="2C2B2B"/>
        </w:rPr>
        <w:t>Name</w:t>
      </w:r>
      <w:r w:rsidRPr="006E5E52">
        <w:rPr>
          <w:rFonts w:ascii="Arial" w:eastAsia="Arial" w:hAnsi="Arial"/>
          <w:b/>
          <w:color w:val="2C2B2B"/>
        </w:rPr>
        <w:t xml:space="preserve"> of </w:t>
      </w:r>
      <w:r w:rsidR="00292A7B">
        <w:rPr>
          <w:rFonts w:ascii="Arial" w:eastAsia="Arial" w:hAnsi="Arial"/>
          <w:b/>
          <w:color w:val="2C2B2B"/>
        </w:rPr>
        <w:t xml:space="preserve">authority </w:t>
      </w:r>
      <w:r w:rsidR="00684416">
        <w:rPr>
          <w:rFonts w:ascii="Arial" w:eastAsia="Arial" w:hAnsi="Arial"/>
          <w:b/>
          <w:color w:val="2C2B2B"/>
        </w:rPr>
        <w:t>or registered certifier</w:t>
      </w:r>
      <w:r w:rsidR="00292A7B" w:rsidRPr="006E5E52">
        <w:rPr>
          <w:rFonts w:ascii="Arial" w:eastAsia="Arial" w:hAnsi="Arial"/>
          <w:b/>
          <w:color w:val="2C2B2B"/>
        </w:rPr>
        <w:t xml:space="preserve"> </w:t>
      </w:r>
      <w:r w:rsidRPr="006E5E52">
        <w:rPr>
          <w:rFonts w:ascii="Arial" w:eastAsia="Arial" w:hAnsi="Arial"/>
          <w:b/>
          <w:color w:val="2C2B2B"/>
        </w:rPr>
        <w:t xml:space="preserve">issuing this </w:t>
      </w:r>
      <w:proofErr w:type="gramStart"/>
      <w:r w:rsidR="00FE6FB3">
        <w:rPr>
          <w:rFonts w:ascii="Arial" w:eastAsia="Arial" w:hAnsi="Arial"/>
          <w:b/>
          <w:color w:val="2C2B2B"/>
        </w:rPr>
        <w:t>schedule</w:t>
      </w:r>
      <w:proofErr w:type="gramEnd"/>
      <w:r w:rsidR="001C41CA">
        <w:rPr>
          <w:rFonts w:ascii="Arial" w:eastAsia="Arial" w:hAnsi="Arial"/>
          <w:b/>
          <w:color w:val="2C2B2B"/>
        </w:rPr>
        <w:t xml:space="preserve"> </w:t>
      </w:r>
    </w:p>
    <w:bookmarkEnd w:id="3"/>
    <w:p w14:paraId="725C7686" w14:textId="77777777" w:rsidR="006E5E52" w:rsidRPr="006E5E52" w:rsidRDefault="006E5E52" w:rsidP="006E5E52">
      <w:pPr>
        <w:spacing w:line="0" w:lineRule="atLeast"/>
        <w:rPr>
          <w:rFonts w:ascii="Arial" w:eastAsia="Arial" w:hAnsi="Arial"/>
          <w:b/>
          <w:color w:val="2C2B2B"/>
        </w:rPr>
      </w:pPr>
    </w:p>
    <w:p w14:paraId="06E61DAC" w14:textId="2A5BC023" w:rsidR="00700E06" w:rsidRPr="00E764F4" w:rsidRDefault="001902B3" w:rsidP="00774B62">
      <w:pPr>
        <w:tabs>
          <w:tab w:val="left" w:pos="4820"/>
        </w:tabs>
        <w:rPr>
          <w:rFonts w:ascii="Arial" w:hAnsi="Arial" w:cs="Times New Roman"/>
          <w:sz w:val="18"/>
          <w:szCs w:val="18"/>
          <w:lang w:eastAsia="en-US"/>
        </w:rPr>
      </w:pPr>
      <w:r>
        <w:rPr>
          <w:rFonts w:ascii="Arial" w:hAnsi="Arial" w:cs="Times New Roman"/>
          <w:sz w:val="18"/>
          <w:szCs w:val="18"/>
          <w:lang w:eastAsia="en-US"/>
        </w:rPr>
        <w:t>Name</w:t>
      </w:r>
      <w:r w:rsidR="00700E06" w:rsidRPr="00E764F4">
        <w:rPr>
          <w:rFonts w:ascii="Arial" w:hAnsi="Arial" w:cs="Times New Roman"/>
          <w:sz w:val="18"/>
          <w:szCs w:val="18"/>
          <w:lang w:eastAsia="en-US"/>
        </w:rPr>
        <w:tab/>
      </w:r>
      <w:r>
        <w:rPr>
          <w:rFonts w:ascii="Arial" w:hAnsi="Arial" w:cs="Times New Roman"/>
          <w:sz w:val="18"/>
          <w:szCs w:val="18"/>
          <w:lang w:eastAsia="en-US"/>
        </w:rPr>
        <w:t xml:space="preserve">Organisation </w:t>
      </w:r>
      <w:r>
        <w:rPr>
          <w:rFonts w:ascii="Arial" w:hAnsi="Arial" w:cs="Times New Roman"/>
          <w:sz w:val="18"/>
          <w:szCs w:val="18"/>
          <w:lang w:eastAsia="en-US"/>
        </w:rPr>
        <w:tab/>
        <w:t>(Business or Council Name)</w:t>
      </w:r>
    </w:p>
    <w:tbl>
      <w:tblPr>
        <w:tblStyle w:val="TableGrid"/>
        <w:tblpPr w:leftFromText="180" w:rightFromText="180" w:vertAnchor="text" w:horzAnchor="margin" w:tblpY="2"/>
        <w:tblW w:w="9923" w:type="dxa"/>
        <w:tblBorders>
          <w:top w:val="none" w:sz="0" w:space="0" w:color="auto"/>
          <w:left w:val="none" w:sz="0" w:space="0" w:color="auto"/>
          <w:bottom w:val="none" w:sz="0" w:space="0" w:color="auto"/>
          <w:right w:val="none" w:sz="0" w:space="0" w:color="auto"/>
          <w:insideH w:val="none" w:sz="0" w:space="0" w:color="auto"/>
          <w:insideV w:val="single" w:sz="4" w:space="0" w:color="808080" w:themeColor="background1" w:themeShade="80"/>
        </w:tblBorders>
        <w:shd w:val="clear" w:color="auto" w:fill="E7E6E6" w:themeFill="background2"/>
        <w:tblLook w:val="04A0" w:firstRow="1" w:lastRow="0" w:firstColumn="1" w:lastColumn="0" w:noHBand="0" w:noVBand="1"/>
      </w:tblPr>
      <w:tblGrid>
        <w:gridCol w:w="4733"/>
        <w:gridCol w:w="5190"/>
      </w:tblGrid>
      <w:tr w:rsidR="00631ECF" w14:paraId="22BAC404" w14:textId="77777777" w:rsidTr="00631ECF">
        <w:trPr>
          <w:trHeight w:val="414"/>
        </w:trPr>
        <w:sdt>
          <w:sdtPr>
            <w:rPr>
              <w:rFonts w:ascii="Arial" w:eastAsia="Arial" w:hAnsi="Arial"/>
              <w:bCs/>
              <w:color w:val="2C2B2B"/>
            </w:rPr>
            <w:id w:val="-1239395150"/>
            <w:placeholder>
              <w:docPart w:val="1BF30B26A982446D99EA4FC55BFEB396"/>
            </w:placeholder>
            <w:showingPlcHdr/>
            <w:text/>
          </w:sdtPr>
          <w:sdtContent>
            <w:tc>
              <w:tcPr>
                <w:tcW w:w="4733" w:type="dxa"/>
                <w:shd w:val="clear" w:color="auto" w:fill="E7E6E6" w:themeFill="background2"/>
                <w:vAlign w:val="bottom"/>
              </w:tcPr>
              <w:p w14:paraId="525C1342" w14:textId="77777777" w:rsidR="00631ECF" w:rsidRDefault="00631ECF" w:rsidP="00631ECF">
                <w:pPr>
                  <w:spacing w:line="0" w:lineRule="atLeast"/>
                  <w:rPr>
                    <w:rFonts w:ascii="Arial" w:eastAsia="Arial" w:hAnsi="Arial"/>
                    <w:b/>
                    <w:u w:val="single"/>
                  </w:rPr>
                </w:pPr>
                <w:r w:rsidRPr="00BA5387">
                  <w:rPr>
                    <w:rStyle w:val="PlaceholderText"/>
                    <w:rFonts w:ascii="Arial" w:hAnsi="Arial"/>
                    <w:bCs/>
                    <w:color w:val="auto"/>
                    <w:sz w:val="18"/>
                    <w:szCs w:val="18"/>
                  </w:rPr>
                  <w:t>INSERT NAME HERE</w:t>
                </w:r>
              </w:p>
            </w:tc>
          </w:sdtContent>
        </w:sdt>
        <w:sdt>
          <w:sdtPr>
            <w:rPr>
              <w:rFonts w:ascii="Arial" w:eastAsia="Arial" w:hAnsi="Arial"/>
              <w:bCs/>
              <w:color w:val="2C2B2B"/>
            </w:rPr>
            <w:id w:val="-1841537673"/>
            <w:placeholder>
              <w:docPart w:val="9CD6B10329D146C4A854EB3B7F731172"/>
            </w:placeholder>
            <w:showingPlcHdr/>
            <w:text/>
          </w:sdtPr>
          <w:sdtContent>
            <w:tc>
              <w:tcPr>
                <w:tcW w:w="5190" w:type="dxa"/>
                <w:shd w:val="clear" w:color="auto" w:fill="E7E6E6" w:themeFill="background2"/>
                <w:vAlign w:val="bottom"/>
              </w:tcPr>
              <w:p w14:paraId="315B9DA0" w14:textId="77777777" w:rsidR="00631ECF" w:rsidRDefault="00631ECF" w:rsidP="00631ECF">
                <w:pPr>
                  <w:spacing w:line="0" w:lineRule="atLeast"/>
                  <w:rPr>
                    <w:rFonts w:ascii="Arial" w:eastAsia="Arial" w:hAnsi="Arial"/>
                    <w:b/>
                    <w:u w:val="single"/>
                  </w:rPr>
                </w:pPr>
                <w:r w:rsidRPr="00BA5387">
                  <w:rPr>
                    <w:rFonts w:ascii="Arial" w:eastAsia="Arial" w:hAnsi="Arial"/>
                    <w:bCs/>
                    <w:sz w:val="18"/>
                    <w:szCs w:val="18"/>
                  </w:rPr>
                  <w:t>INSE</w:t>
                </w:r>
                <w:r>
                  <w:rPr>
                    <w:rFonts w:ascii="Arial" w:eastAsia="Arial" w:hAnsi="Arial"/>
                    <w:bCs/>
                    <w:sz w:val="18"/>
                    <w:szCs w:val="18"/>
                  </w:rPr>
                  <w:t>R</w:t>
                </w:r>
                <w:r w:rsidRPr="00BA5387">
                  <w:rPr>
                    <w:rFonts w:ascii="Arial" w:eastAsia="Arial" w:hAnsi="Arial"/>
                    <w:bCs/>
                    <w:sz w:val="18"/>
                    <w:szCs w:val="18"/>
                  </w:rPr>
                  <w:t>T BUSINESS OR OGRANISATION</w:t>
                </w:r>
              </w:p>
            </w:tc>
          </w:sdtContent>
        </w:sdt>
      </w:tr>
    </w:tbl>
    <w:p w14:paraId="77AAB2FC" w14:textId="77777777" w:rsidR="00631ECF" w:rsidRPr="007C0FB0" w:rsidRDefault="00631ECF">
      <w:pPr>
        <w:rPr>
          <w:rFonts w:ascii="Arial" w:hAnsi="Arial"/>
        </w:rPr>
      </w:pPr>
    </w:p>
    <w:p w14:paraId="046D6E14" w14:textId="2C2EAE1B" w:rsidR="008A219C" w:rsidRPr="007C0FB0" w:rsidRDefault="008A219C">
      <w:pPr>
        <w:rPr>
          <w:sz w:val="18"/>
          <w:szCs w:val="18"/>
        </w:rPr>
      </w:pPr>
      <w:r w:rsidRPr="007C0FB0">
        <w:rPr>
          <w:rFonts w:ascii="Arial" w:hAnsi="Arial"/>
          <w:sz w:val="18"/>
          <w:szCs w:val="18"/>
        </w:rPr>
        <w:t>Business Address (Street No., Street Name</w:t>
      </w:r>
      <w:r w:rsidR="007C0FB0" w:rsidRPr="007C0FB0">
        <w:rPr>
          <w:rFonts w:ascii="Arial" w:hAnsi="Arial"/>
          <w:sz w:val="18"/>
          <w:szCs w:val="18"/>
        </w:rPr>
        <w:t>, Suburb and Postcode)</w:t>
      </w:r>
    </w:p>
    <w:tbl>
      <w:tblPr>
        <w:tblStyle w:val="TableGrid"/>
        <w:tblpPr w:leftFromText="180" w:rightFromText="180" w:vertAnchor="text" w:horzAnchor="margin" w:tblpY="3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918"/>
      </w:tblGrid>
      <w:tr w:rsidR="00CB4CAF" w14:paraId="7B915572" w14:textId="77777777" w:rsidTr="00CB4CAF">
        <w:trPr>
          <w:trHeight w:val="416"/>
        </w:trPr>
        <w:sdt>
          <w:sdtPr>
            <w:rPr>
              <w:rFonts w:ascii="Arial" w:eastAsia="Arial" w:hAnsi="Arial"/>
              <w:bCs/>
              <w:color w:val="2C2B2B"/>
              <w:sz w:val="18"/>
              <w:szCs w:val="18"/>
            </w:rPr>
            <w:id w:val="1237910532"/>
            <w:placeholder>
              <w:docPart w:val="865C1C284935410A8A83D4933455A48E"/>
            </w:placeholder>
            <w:showingPlcHdr/>
            <w:text/>
          </w:sdtPr>
          <w:sdtContent>
            <w:tc>
              <w:tcPr>
                <w:tcW w:w="9918" w:type="dxa"/>
                <w:shd w:val="clear" w:color="auto" w:fill="E7E6E6" w:themeFill="background2"/>
                <w:vAlign w:val="bottom"/>
              </w:tcPr>
              <w:p w14:paraId="75849D3E" w14:textId="41E274D0" w:rsidR="00CB4CAF" w:rsidRDefault="00CB4CAF" w:rsidP="00CB4CAF">
                <w:pPr>
                  <w:rPr>
                    <w:rFonts w:ascii="Arial" w:eastAsia="Arial" w:hAnsi="Arial"/>
                    <w:b/>
                    <w:u w:val="single"/>
                  </w:rPr>
                </w:pPr>
                <w:r w:rsidRPr="00BA5387">
                  <w:rPr>
                    <w:rFonts w:ascii="Arial" w:eastAsia="Arial" w:hAnsi="Arial"/>
                    <w:bCs/>
                    <w:sz w:val="18"/>
                    <w:szCs w:val="18"/>
                  </w:rPr>
                  <w:t>INSERT BUSINESS ADDRESS HERE</w:t>
                </w:r>
              </w:p>
            </w:tc>
          </w:sdtContent>
        </w:sdt>
      </w:tr>
    </w:tbl>
    <w:p w14:paraId="2BE24C6F" w14:textId="77777777" w:rsidR="001E05F3" w:rsidRDefault="001E05F3" w:rsidP="006E5E52">
      <w:pPr>
        <w:spacing w:line="0" w:lineRule="atLeast"/>
        <w:rPr>
          <w:rFonts w:ascii="Arial" w:eastAsia="Arial" w:hAnsi="Arial"/>
          <w:b/>
          <w:color w:val="2C2B2B"/>
        </w:rPr>
      </w:pPr>
    </w:p>
    <w:p w14:paraId="1CDC5000" w14:textId="11735ABD" w:rsidR="001E05F3" w:rsidRPr="00774B62" w:rsidRDefault="001E05F3" w:rsidP="006E5E52">
      <w:pPr>
        <w:spacing w:line="0" w:lineRule="atLeast"/>
        <w:rPr>
          <w:rFonts w:ascii="Arial" w:eastAsia="Arial" w:hAnsi="Arial"/>
          <w:bCs/>
          <w:color w:val="2C2B2B"/>
          <w:sz w:val="18"/>
          <w:szCs w:val="18"/>
        </w:rPr>
      </w:pPr>
      <w:r w:rsidRPr="00774B62">
        <w:rPr>
          <w:rFonts w:ascii="Arial" w:eastAsia="Arial" w:hAnsi="Arial"/>
          <w:bCs/>
          <w:color w:val="2C2B2B"/>
          <w:sz w:val="18"/>
          <w:szCs w:val="18"/>
        </w:rPr>
        <w:t>Registration Number (Where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918"/>
      </w:tblGrid>
      <w:tr w:rsidR="001E05F3" w14:paraId="42D1EC62" w14:textId="77777777" w:rsidTr="00546CF5">
        <w:trPr>
          <w:trHeight w:val="387"/>
        </w:trPr>
        <w:sdt>
          <w:sdtPr>
            <w:rPr>
              <w:rFonts w:ascii="Arial" w:eastAsia="Arial" w:hAnsi="Arial"/>
              <w:sz w:val="18"/>
              <w:szCs w:val="18"/>
            </w:rPr>
            <w:id w:val="483211630"/>
            <w:placeholder>
              <w:docPart w:val="89812C62630C43CBB1672B60CFE47F49"/>
            </w:placeholder>
            <w:showingPlcHdr/>
            <w:text/>
          </w:sdtPr>
          <w:sdtContent>
            <w:tc>
              <w:tcPr>
                <w:tcW w:w="9918" w:type="dxa"/>
                <w:shd w:val="clear" w:color="auto" w:fill="E7E6E6" w:themeFill="background2"/>
                <w:vAlign w:val="bottom"/>
              </w:tcPr>
              <w:p w14:paraId="0815AE71" w14:textId="491E1703" w:rsidR="001E05F3" w:rsidRPr="000C6779" w:rsidRDefault="002F0838" w:rsidP="006E5E52">
                <w:pPr>
                  <w:spacing w:line="0" w:lineRule="atLeast"/>
                  <w:rPr>
                    <w:rFonts w:ascii="Arial" w:eastAsia="Arial" w:hAnsi="Arial"/>
                    <w:sz w:val="18"/>
                    <w:szCs w:val="18"/>
                  </w:rPr>
                </w:pPr>
                <w:r w:rsidRPr="00BA5387">
                  <w:rPr>
                    <w:rFonts w:ascii="Arial" w:eastAsia="Arial" w:hAnsi="Arial"/>
                    <w:sz w:val="18"/>
                    <w:szCs w:val="18"/>
                  </w:rPr>
                  <w:t>INSERT REGISTRATION NUMBER</w:t>
                </w:r>
              </w:p>
            </w:tc>
          </w:sdtContent>
        </w:sdt>
      </w:tr>
    </w:tbl>
    <w:p w14:paraId="19A38A7E" w14:textId="77777777" w:rsidR="00434523" w:rsidRDefault="00434523">
      <w:pPr>
        <w:rPr>
          <w:rFonts w:ascii="Arial" w:eastAsia="Arial" w:hAnsi="Arial"/>
        </w:rPr>
      </w:pPr>
      <w:bookmarkStart w:id="4" w:name="page4"/>
      <w:bookmarkEnd w:id="4"/>
    </w:p>
    <w:p w14:paraId="75A20FAF" w14:textId="2D14FFBC" w:rsidR="001E1BFF" w:rsidRPr="00A33052" w:rsidRDefault="00FC512B">
      <w:pPr>
        <w:rPr>
          <w:rFonts w:ascii="Arial" w:eastAsia="Arial" w:hAnsi="Arial"/>
        </w:rPr>
      </w:pPr>
      <w:r>
        <w:rPr>
          <w:rFonts w:ascii="Arial" w:eastAsia="Arial" w:hAnsi="Arial"/>
        </w:rPr>
        <w:t xml:space="preserve">Date of Issue </w:t>
      </w:r>
    </w:p>
    <w:tbl>
      <w:tblPr>
        <w:tblStyle w:val="TableGrid"/>
        <w:tblW w:w="39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969"/>
      </w:tblGrid>
      <w:tr w:rsidR="009502CC" w:rsidRPr="009502CC" w14:paraId="1258A2DE" w14:textId="77777777" w:rsidTr="00997A6F">
        <w:trPr>
          <w:trHeight w:val="397"/>
        </w:trPr>
        <w:sdt>
          <w:sdtPr>
            <w:rPr>
              <w:rFonts w:ascii="Arial" w:eastAsia="Arial" w:hAnsi="Arial"/>
              <w:bCs/>
            </w:rPr>
            <w:id w:val="-2136479115"/>
            <w:placeholder>
              <w:docPart w:val="7E88719A6CFB466DABBDC211F40FB74F"/>
            </w:placeholder>
            <w:showingPlcHdr/>
            <w:date w:fullDate="2023-07-15T00:00:00Z">
              <w:dateFormat w:val="d/MM/yyyy"/>
              <w:lid w:val="en-AU"/>
              <w:storeMappedDataAs w:val="dateTime"/>
              <w:calendar w:val="gregorian"/>
            </w:date>
          </w:sdtPr>
          <w:sdtContent>
            <w:tc>
              <w:tcPr>
                <w:tcW w:w="3969" w:type="dxa"/>
                <w:shd w:val="clear" w:color="auto" w:fill="E7E6E6" w:themeFill="background2"/>
                <w:vAlign w:val="bottom"/>
              </w:tcPr>
              <w:p w14:paraId="65449017" w14:textId="513E55D4" w:rsidR="00372716" w:rsidRPr="009502CC" w:rsidRDefault="00640B72" w:rsidP="007E3056">
                <w:pPr>
                  <w:spacing w:line="0" w:lineRule="atLeast"/>
                  <w:rPr>
                    <w:rFonts w:ascii="Arial" w:eastAsia="Arial" w:hAnsi="Arial"/>
                    <w:b/>
                    <w:color w:val="808080" w:themeColor="background1" w:themeShade="80"/>
                    <w:u w:val="single"/>
                  </w:rPr>
                </w:pPr>
                <w:r w:rsidRPr="00640B72">
                  <w:rPr>
                    <w:rStyle w:val="PlaceholderText"/>
                    <w:rFonts w:ascii="Arial" w:hAnsi="Arial"/>
                    <w:color w:val="auto"/>
                    <w:sz w:val="18"/>
                    <w:szCs w:val="18"/>
                  </w:rPr>
                  <w:t>CLICK OR TAP TO ENTER A DATE</w:t>
                </w:r>
              </w:p>
            </w:tc>
          </w:sdtContent>
        </w:sdt>
      </w:tr>
    </w:tbl>
    <w:p w14:paraId="13D3FE7D" w14:textId="77777777" w:rsidR="007E5E8D" w:rsidRDefault="007E5E8D">
      <w:pPr>
        <w:rPr>
          <w:rFonts w:ascii="Arial" w:eastAsia="Arial" w:hAnsi="Arial"/>
          <w:b/>
          <w:u w:val="single"/>
        </w:rPr>
      </w:pPr>
    </w:p>
    <w:p w14:paraId="46CE2B97" w14:textId="2895BF2E" w:rsidR="00CB4CAF" w:rsidRDefault="00A95CDC">
      <w:pPr>
        <w:rPr>
          <w:rFonts w:ascii="Arial" w:eastAsia="Arial" w:hAnsi="Arial"/>
          <w:b/>
          <w:u w:val="single"/>
        </w:rPr>
      </w:pPr>
      <w:r>
        <w:rPr>
          <w:rFonts w:ascii="Arial" w:eastAsia="Arial" w:hAnsi="Arial"/>
          <w:b/>
          <w:u w:val="single"/>
        </w:rPr>
        <w:br w:type="page"/>
      </w:r>
    </w:p>
    <w:p w14:paraId="672113B1" w14:textId="317DEBDC" w:rsidR="00A95CDC" w:rsidRDefault="00A95CDC">
      <w:pPr>
        <w:rPr>
          <w:rFonts w:ascii="Arial" w:eastAsia="Arial" w:hAnsi="Arial"/>
          <w:b/>
          <w:u w:val="single"/>
        </w:rPr>
      </w:pPr>
    </w:p>
    <w:p w14:paraId="7195A565" w14:textId="4ABF7760" w:rsidR="007E3056" w:rsidRDefault="007E3056" w:rsidP="007E3056">
      <w:pPr>
        <w:spacing w:line="0" w:lineRule="atLeast"/>
        <w:ind w:left="147"/>
        <w:rPr>
          <w:rFonts w:ascii="Arial" w:eastAsia="Arial" w:hAnsi="Arial"/>
          <w:b/>
          <w:u w:val="single"/>
        </w:rPr>
      </w:pPr>
      <w:r>
        <w:rPr>
          <w:rFonts w:ascii="Arial" w:eastAsia="Arial" w:hAnsi="Arial"/>
          <w:b/>
          <w:u w:val="single"/>
        </w:rPr>
        <w:t>Please note:</w:t>
      </w:r>
    </w:p>
    <w:p w14:paraId="14F70DD4" w14:textId="77777777" w:rsidR="007E3056" w:rsidRDefault="007E3056" w:rsidP="007E3056">
      <w:pPr>
        <w:spacing w:line="70" w:lineRule="exact"/>
        <w:rPr>
          <w:rFonts w:ascii="Times New Roman" w:eastAsia="Times New Roman" w:hAnsi="Times New Roman"/>
        </w:rPr>
      </w:pPr>
    </w:p>
    <w:p w14:paraId="64DA347D" w14:textId="43A0EE6F" w:rsidR="007E3056" w:rsidRDefault="007E3056" w:rsidP="007E3056">
      <w:pPr>
        <w:spacing w:line="236" w:lineRule="auto"/>
        <w:ind w:left="147"/>
        <w:rPr>
          <w:rFonts w:ascii="Arial" w:eastAsia="Arial" w:hAnsi="Arial"/>
          <w:b/>
          <w:sz w:val="18"/>
        </w:rPr>
      </w:pPr>
      <w:r>
        <w:rPr>
          <w:rFonts w:ascii="Arial" w:eastAsia="Arial" w:hAnsi="Arial"/>
          <w:b/>
          <w:sz w:val="18"/>
        </w:rPr>
        <w:t xml:space="preserve">The following information </w:t>
      </w:r>
      <w:r w:rsidR="000C3E17">
        <w:rPr>
          <w:rFonts w:ascii="Arial" w:eastAsia="Arial" w:hAnsi="Arial"/>
          <w:b/>
          <w:sz w:val="18"/>
        </w:rPr>
        <w:t xml:space="preserve">is </w:t>
      </w:r>
      <w:r>
        <w:rPr>
          <w:rFonts w:ascii="Arial" w:eastAsia="Arial" w:hAnsi="Arial"/>
          <w:b/>
          <w:sz w:val="18"/>
        </w:rPr>
        <w:t xml:space="preserve">provided to help </w:t>
      </w:r>
      <w:r w:rsidR="00933A2B" w:rsidDel="00E030C9">
        <w:rPr>
          <w:rFonts w:ascii="Arial" w:eastAsia="Arial" w:hAnsi="Arial"/>
          <w:b/>
          <w:sz w:val="18"/>
        </w:rPr>
        <w:t>persons completing</w:t>
      </w:r>
      <w:r w:rsidDel="00E030C9">
        <w:rPr>
          <w:rFonts w:ascii="Arial" w:eastAsia="Arial" w:hAnsi="Arial"/>
          <w:b/>
          <w:sz w:val="18"/>
        </w:rPr>
        <w:t xml:space="preserve"> th</w:t>
      </w:r>
      <w:r w:rsidR="00933A2B" w:rsidDel="00E030C9">
        <w:rPr>
          <w:rFonts w:ascii="Arial" w:eastAsia="Arial" w:hAnsi="Arial"/>
          <w:b/>
          <w:sz w:val="18"/>
        </w:rPr>
        <w:t>is</w:t>
      </w:r>
      <w:r w:rsidDel="00E030C9">
        <w:rPr>
          <w:rFonts w:ascii="Arial" w:eastAsia="Arial" w:hAnsi="Arial"/>
          <w:b/>
          <w:sz w:val="18"/>
        </w:rPr>
        <w:t xml:space="preserve"> fire safety </w:t>
      </w:r>
      <w:r w:rsidR="005E2F17" w:rsidDel="00E030C9">
        <w:rPr>
          <w:rFonts w:ascii="Arial" w:eastAsia="Arial" w:hAnsi="Arial"/>
          <w:b/>
          <w:sz w:val="18"/>
        </w:rPr>
        <w:t xml:space="preserve">schedule (FSS) </w:t>
      </w:r>
      <w:r w:rsidDel="00E030C9">
        <w:rPr>
          <w:rFonts w:ascii="Arial" w:eastAsia="Arial" w:hAnsi="Arial"/>
          <w:b/>
          <w:sz w:val="18"/>
        </w:rPr>
        <w:t>template</w:t>
      </w:r>
      <w:r>
        <w:rPr>
          <w:rFonts w:ascii="Arial" w:eastAsia="Arial" w:hAnsi="Arial"/>
          <w:b/>
          <w:sz w:val="18"/>
        </w:rPr>
        <w:t xml:space="preserve"> and does not comprise part of the form. The</w:t>
      </w:r>
      <w:r w:rsidDel="00687E97">
        <w:rPr>
          <w:rFonts w:ascii="Arial" w:eastAsia="Arial" w:hAnsi="Arial"/>
          <w:b/>
          <w:sz w:val="18"/>
        </w:rPr>
        <w:t xml:space="preserve"> </w:t>
      </w:r>
      <w:r>
        <w:rPr>
          <w:rFonts w:ascii="Arial" w:eastAsia="Arial" w:hAnsi="Arial"/>
          <w:b/>
          <w:sz w:val="18"/>
        </w:rPr>
        <w:t xml:space="preserve">following pages </w:t>
      </w:r>
      <w:r w:rsidRPr="00AB4891">
        <w:rPr>
          <w:rFonts w:ascii="Arial" w:eastAsia="Arial" w:hAnsi="Arial"/>
          <w:b/>
          <w:sz w:val="18"/>
          <w:u w:val="single"/>
        </w:rPr>
        <w:t>do not</w:t>
      </w:r>
      <w:r>
        <w:rPr>
          <w:rFonts w:ascii="Arial" w:eastAsia="Arial" w:hAnsi="Arial"/>
          <w:b/>
          <w:sz w:val="18"/>
        </w:rPr>
        <w:t xml:space="preserve"> have to be displayed in the building </w:t>
      </w:r>
      <w:r w:rsidR="00687E97">
        <w:rPr>
          <w:rFonts w:ascii="Arial" w:eastAsia="Arial" w:hAnsi="Arial"/>
          <w:b/>
          <w:sz w:val="18"/>
        </w:rPr>
        <w:t>or</w:t>
      </w:r>
      <w:r w:rsidDel="00687E97">
        <w:rPr>
          <w:rFonts w:ascii="Arial" w:eastAsia="Arial" w:hAnsi="Arial"/>
          <w:b/>
          <w:sz w:val="18"/>
        </w:rPr>
        <w:t xml:space="preserve"> </w:t>
      </w:r>
      <w:r>
        <w:rPr>
          <w:rFonts w:ascii="Arial" w:eastAsia="Arial" w:hAnsi="Arial"/>
          <w:b/>
          <w:sz w:val="18"/>
        </w:rPr>
        <w:t xml:space="preserve">submitted to the local </w:t>
      </w:r>
      <w:r w:rsidR="00BA5E87">
        <w:rPr>
          <w:rFonts w:ascii="Arial" w:eastAsia="Arial" w:hAnsi="Arial"/>
          <w:b/>
          <w:sz w:val="18"/>
        </w:rPr>
        <w:t>C</w:t>
      </w:r>
      <w:r>
        <w:rPr>
          <w:rFonts w:ascii="Arial" w:eastAsia="Arial" w:hAnsi="Arial"/>
          <w:b/>
          <w:sz w:val="18"/>
        </w:rPr>
        <w:t xml:space="preserve">ouncil </w:t>
      </w:r>
      <w:r w:rsidR="00F173E6">
        <w:rPr>
          <w:rFonts w:ascii="Arial" w:eastAsia="Arial" w:hAnsi="Arial"/>
          <w:b/>
          <w:sz w:val="18"/>
        </w:rPr>
        <w:t>or</w:t>
      </w:r>
      <w:r>
        <w:rPr>
          <w:rFonts w:ascii="Arial" w:eastAsia="Arial" w:hAnsi="Arial"/>
          <w:b/>
          <w:sz w:val="18"/>
        </w:rPr>
        <w:t xml:space="preserve"> the Commissioner of Fire and Rescue NSW</w:t>
      </w:r>
      <w:r w:rsidR="00933A2B">
        <w:rPr>
          <w:rFonts w:ascii="Arial" w:eastAsia="Arial" w:hAnsi="Arial"/>
          <w:b/>
          <w:sz w:val="18"/>
        </w:rPr>
        <w:t xml:space="preserve"> or attached to any fire safety certificate or annual fire safety statement</w:t>
      </w:r>
      <w:r>
        <w:rPr>
          <w:rFonts w:ascii="Arial" w:eastAsia="Arial" w:hAnsi="Arial"/>
          <w:b/>
          <w:sz w:val="18"/>
        </w:rPr>
        <w:t>.</w:t>
      </w:r>
    </w:p>
    <w:p w14:paraId="221C7B46" w14:textId="6709A19C" w:rsidR="007E3056" w:rsidRDefault="00366129" w:rsidP="007E3056">
      <w:pPr>
        <w:spacing w:line="20" w:lineRule="exact"/>
        <w:rPr>
          <w:rFonts w:ascii="Times New Roman" w:eastAsia="Times New Roman" w:hAnsi="Times New Roman"/>
        </w:rPr>
      </w:pPr>
      <w:r>
        <w:rPr>
          <w:rFonts w:ascii="Arial" w:eastAsia="Arial" w:hAnsi="Arial"/>
          <w:b/>
          <w:noProof/>
          <w:sz w:val="18"/>
        </w:rPr>
        <mc:AlternateContent>
          <mc:Choice Requires="wps">
            <w:drawing>
              <wp:anchor distT="0" distB="0" distL="114300" distR="114300" simplePos="0" relativeHeight="251658241" behindDoc="1" locked="0" layoutInCell="1" allowOverlap="1" wp14:anchorId="1F73A29A" wp14:editId="6D9ED4DE">
                <wp:simplePos x="0" y="0"/>
                <wp:positionH relativeFrom="column">
                  <wp:posOffset>-2540</wp:posOffset>
                </wp:positionH>
                <wp:positionV relativeFrom="paragraph">
                  <wp:posOffset>81280</wp:posOffset>
                </wp:positionV>
                <wp:extent cx="6308090" cy="0"/>
                <wp:effectExtent l="12065" t="13335" r="13970" b="571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F915753" id="Straight Connector 1" o:spid="_x0000_s1026" alt="&quot;&quot;"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pt" to="49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" strokecolor="#e11d3f" strokeweight=".16931mm"/>
            </w:pict>
          </mc:Fallback>
        </mc:AlternateContent>
      </w:r>
    </w:p>
    <w:p w14:paraId="39B1FA6E" w14:textId="42ED0894" w:rsidR="007E3056" w:rsidRDefault="00BA5387" w:rsidP="00BA5387">
      <w:pPr>
        <w:tabs>
          <w:tab w:val="left" w:pos="5595"/>
        </w:tabs>
        <w:spacing w:line="351" w:lineRule="exact"/>
        <w:rPr>
          <w:rFonts w:ascii="Times New Roman" w:eastAsia="Times New Roman" w:hAnsi="Times New Roman"/>
        </w:rPr>
      </w:pPr>
      <w:r>
        <w:rPr>
          <w:rFonts w:ascii="Times New Roman" w:eastAsia="Times New Roman" w:hAnsi="Times New Roman"/>
        </w:rPr>
        <w:tab/>
      </w:r>
    </w:p>
    <w:p w14:paraId="7BE12B2B" w14:textId="77777777" w:rsidR="007E3056" w:rsidRDefault="007E3056" w:rsidP="007E3056">
      <w:pPr>
        <w:spacing w:line="0" w:lineRule="atLeast"/>
        <w:ind w:left="7"/>
        <w:rPr>
          <w:rFonts w:ascii="Arial" w:eastAsia="Arial" w:hAnsi="Arial"/>
          <w:b/>
          <w:color w:val="2C2B2B"/>
        </w:rPr>
      </w:pPr>
      <w:r>
        <w:rPr>
          <w:rFonts w:ascii="Arial" w:eastAsia="Arial" w:hAnsi="Arial"/>
          <w:b/>
          <w:color w:val="2C2B2B"/>
        </w:rPr>
        <w:t>General</w:t>
      </w:r>
    </w:p>
    <w:p w14:paraId="08420F54" w14:textId="77777777" w:rsidR="007E3056" w:rsidRDefault="007E3056" w:rsidP="007E3056">
      <w:pPr>
        <w:spacing w:line="120" w:lineRule="exact"/>
        <w:rPr>
          <w:rFonts w:ascii="Times New Roman" w:eastAsia="Times New Roman" w:hAnsi="Times New Roman"/>
        </w:rPr>
      </w:pPr>
    </w:p>
    <w:p w14:paraId="6952C2FC" w14:textId="77777777"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Please print in CAPITAL LETTERS and complete all relevant sections in full.</w:t>
      </w:r>
    </w:p>
    <w:p w14:paraId="0AD58D8F" w14:textId="0E1AFE4C"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 xml:space="preserve">A reference to ‘the Regulation’ is a reference to the </w:t>
      </w:r>
      <w:r>
        <w:rPr>
          <w:rFonts w:ascii="Arial" w:eastAsia="Arial" w:hAnsi="Arial"/>
          <w:i/>
          <w:sz w:val="18"/>
        </w:rPr>
        <w:t>Environmental Planning and Assessment</w:t>
      </w:r>
      <w:r w:rsidR="009235F7">
        <w:rPr>
          <w:rFonts w:ascii="Arial" w:eastAsia="Arial" w:hAnsi="Arial"/>
          <w:i/>
          <w:sz w:val="18"/>
        </w:rPr>
        <w:t xml:space="preserve"> (Development Certification and Fire Safety) </w:t>
      </w:r>
      <w:r>
        <w:rPr>
          <w:rFonts w:ascii="Arial" w:eastAsia="Arial" w:hAnsi="Arial"/>
          <w:i/>
          <w:sz w:val="18"/>
        </w:rPr>
        <w:t>Regulation 20</w:t>
      </w:r>
      <w:r w:rsidR="009235F7">
        <w:rPr>
          <w:rFonts w:ascii="Arial" w:eastAsia="Arial" w:hAnsi="Arial"/>
          <w:sz w:val="18"/>
        </w:rPr>
        <w:t>21.</w:t>
      </w:r>
    </w:p>
    <w:p w14:paraId="67EE1995" w14:textId="4CC25ACB" w:rsidR="007E3056" w:rsidRDefault="007E3056"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The completed fire safety schedule form must be attached to the relevant application</w:t>
      </w:r>
      <w:r w:rsidRPr="007B7407">
        <w:rPr>
          <w:rFonts w:ascii="Arial" w:eastAsia="Arial" w:hAnsi="Arial"/>
          <w:sz w:val="18"/>
        </w:rPr>
        <w:t>.</w:t>
      </w:r>
    </w:p>
    <w:p w14:paraId="1384392D" w14:textId="4B6202F0" w:rsidR="006219DC" w:rsidRPr="001043D3" w:rsidRDefault="00C95FBF" w:rsidP="00186DE1">
      <w:pPr>
        <w:numPr>
          <w:ilvl w:val="0"/>
          <w:numId w:val="1"/>
        </w:numPr>
        <w:tabs>
          <w:tab w:val="left" w:pos="427"/>
        </w:tabs>
        <w:spacing w:line="0" w:lineRule="atLeast"/>
        <w:ind w:left="427" w:hanging="427"/>
        <w:rPr>
          <w:rFonts w:ascii="Arial" w:eastAsia="Arial" w:hAnsi="Arial"/>
          <w:sz w:val="18"/>
        </w:rPr>
      </w:pPr>
      <w:r>
        <w:rPr>
          <w:rFonts w:ascii="Arial" w:eastAsia="Arial" w:hAnsi="Arial"/>
          <w:sz w:val="18"/>
        </w:rPr>
        <w:t>A</w:t>
      </w:r>
      <w:r w:rsidR="00516817">
        <w:rPr>
          <w:rFonts w:ascii="Arial" w:eastAsia="Arial" w:hAnsi="Arial"/>
          <w:sz w:val="18"/>
        </w:rPr>
        <w:t xml:space="preserve">n </w:t>
      </w:r>
      <w:r w:rsidR="00202DFC" w:rsidRPr="00202DFC">
        <w:rPr>
          <w:rFonts w:ascii="Arial" w:eastAsia="Arial" w:hAnsi="Arial"/>
          <w:sz w:val="18"/>
        </w:rPr>
        <w:t xml:space="preserve">earlier fire safety schedule is </w:t>
      </w:r>
      <w:r w:rsidR="00202DFC" w:rsidRPr="001043D3">
        <w:rPr>
          <w:rFonts w:ascii="Arial" w:eastAsia="Arial" w:hAnsi="Arial"/>
          <w:sz w:val="18"/>
        </w:rPr>
        <w:t>superseded by a later fire safety schedule and ceases to have effect when the later fire safety schedule is issued.</w:t>
      </w:r>
    </w:p>
    <w:p w14:paraId="10FF664F" w14:textId="646F10E0" w:rsidR="007F1795" w:rsidRPr="00BF2EF4" w:rsidRDefault="007F1795" w:rsidP="007F1795">
      <w:pPr>
        <w:numPr>
          <w:ilvl w:val="0"/>
          <w:numId w:val="1"/>
        </w:numPr>
        <w:tabs>
          <w:tab w:val="left" w:pos="427"/>
        </w:tabs>
        <w:spacing w:line="236" w:lineRule="auto"/>
        <w:ind w:left="427" w:right="340" w:hanging="427"/>
        <w:rPr>
          <w:rFonts w:ascii="Arial" w:eastAsia="Arial" w:hAnsi="Arial"/>
          <w:sz w:val="18"/>
        </w:rPr>
      </w:pPr>
      <w:r w:rsidRPr="00BF2EF4">
        <w:rPr>
          <w:rFonts w:ascii="Arial" w:eastAsia="Arial" w:hAnsi="Arial"/>
          <w:sz w:val="18"/>
        </w:rPr>
        <w:t xml:space="preserve">A fire safety schedule must deal with the whole of the building and not only the part of the building to which the development consent, </w:t>
      </w:r>
      <w:r w:rsidR="00E02465" w:rsidRPr="00BF2EF4">
        <w:rPr>
          <w:rFonts w:ascii="Arial" w:eastAsia="Arial" w:hAnsi="Arial"/>
          <w:sz w:val="18"/>
        </w:rPr>
        <w:t>co</w:t>
      </w:r>
      <w:r w:rsidR="00BF213E" w:rsidRPr="00BF2EF4">
        <w:rPr>
          <w:rFonts w:ascii="Arial" w:eastAsia="Arial" w:hAnsi="Arial"/>
          <w:sz w:val="18"/>
        </w:rPr>
        <w:t xml:space="preserve">mplying development certificate, </w:t>
      </w:r>
      <w:r w:rsidRPr="00BF2EF4">
        <w:rPr>
          <w:rFonts w:ascii="Arial" w:eastAsia="Arial" w:hAnsi="Arial"/>
          <w:sz w:val="18"/>
        </w:rPr>
        <w:t>construction certificate or fire safety order relates.</w:t>
      </w:r>
    </w:p>
    <w:p w14:paraId="64A86AE7" w14:textId="6BED0E92" w:rsidR="006E77C7" w:rsidRPr="00BF2EF4" w:rsidRDefault="007E3056" w:rsidP="00E10162">
      <w:pPr>
        <w:numPr>
          <w:ilvl w:val="0"/>
          <w:numId w:val="1"/>
        </w:numPr>
        <w:tabs>
          <w:tab w:val="left" w:pos="427"/>
        </w:tabs>
        <w:spacing w:line="0" w:lineRule="atLeast"/>
        <w:ind w:left="427" w:right="460" w:hanging="427"/>
        <w:rPr>
          <w:rFonts w:ascii="Arial" w:eastAsia="Arial" w:hAnsi="Arial"/>
          <w:b/>
          <w:color w:val="2C2B2B"/>
        </w:rPr>
      </w:pPr>
      <w:r w:rsidRPr="00BF2EF4">
        <w:rPr>
          <w:rFonts w:ascii="Arial" w:eastAsia="Arial" w:hAnsi="Arial"/>
          <w:sz w:val="18"/>
        </w:rPr>
        <w:t>Further information about building fire safety is available on the ‘Fire safety’ page of the Department’s website at</w:t>
      </w:r>
      <w:r w:rsidR="00F96D13" w:rsidRPr="00BF2EF4">
        <w:rPr>
          <w:rFonts w:ascii="Arial" w:eastAsia="Arial" w:hAnsi="Arial"/>
          <w:sz w:val="18"/>
        </w:rPr>
        <w:t xml:space="preserve"> </w:t>
      </w:r>
      <w:hyperlink r:id="rId14" w:history="1">
        <w:r w:rsidR="00BF2EF4" w:rsidRPr="00BF2EF4">
          <w:rPr>
            <w:rStyle w:val="Hyperlink"/>
            <w:rFonts w:ascii="Arial" w:eastAsia="Arial" w:hAnsi="Arial"/>
            <w:sz w:val="18"/>
          </w:rPr>
          <w:t>https://www.fairtrading.nsw.gov.au/housing-and-property/reforms-to-fire-safety-regulation-2022</w:t>
        </w:r>
      </w:hyperlink>
      <w:r w:rsidR="00BF2EF4" w:rsidRPr="00BF2EF4">
        <w:rPr>
          <w:rFonts w:ascii="Arial" w:eastAsia="Arial" w:hAnsi="Arial"/>
          <w:sz w:val="18"/>
        </w:rPr>
        <w:t xml:space="preserve">. </w:t>
      </w:r>
    </w:p>
    <w:p w14:paraId="50636B4B" w14:textId="77777777" w:rsidR="00BF2EF4" w:rsidRPr="00BF2EF4" w:rsidRDefault="00BF2EF4" w:rsidP="00BF2EF4">
      <w:pPr>
        <w:tabs>
          <w:tab w:val="left" w:pos="427"/>
        </w:tabs>
        <w:spacing w:line="0" w:lineRule="atLeast"/>
        <w:ind w:left="427" w:right="460"/>
        <w:rPr>
          <w:rFonts w:ascii="Arial" w:eastAsia="Arial" w:hAnsi="Arial"/>
          <w:b/>
          <w:color w:val="2C2B2B"/>
        </w:rPr>
      </w:pPr>
    </w:p>
    <w:p w14:paraId="2C1A0C91" w14:textId="77777777" w:rsidR="006E77C7" w:rsidRPr="001043D3" w:rsidRDefault="006E77C7" w:rsidP="006E77C7">
      <w:pPr>
        <w:spacing w:line="0" w:lineRule="atLeast"/>
        <w:ind w:left="7"/>
        <w:rPr>
          <w:rFonts w:ascii="Arial" w:eastAsia="Arial" w:hAnsi="Arial"/>
          <w:b/>
          <w:color w:val="2C2B2B"/>
        </w:rPr>
      </w:pPr>
      <w:r w:rsidRPr="001043D3">
        <w:rPr>
          <w:rFonts w:ascii="Arial" w:eastAsia="Arial" w:hAnsi="Arial"/>
          <w:b/>
          <w:color w:val="2C2B2B"/>
        </w:rPr>
        <w:t>Section 1: Description of the building</w:t>
      </w:r>
    </w:p>
    <w:p w14:paraId="7E60D8AF" w14:textId="77777777" w:rsidR="006E77C7" w:rsidRPr="001043D3" w:rsidRDefault="006E77C7" w:rsidP="006E77C7">
      <w:pPr>
        <w:spacing w:line="120" w:lineRule="exact"/>
        <w:rPr>
          <w:rFonts w:ascii="Arial" w:eastAsia="Arial" w:hAnsi="Arial"/>
          <w:sz w:val="18"/>
        </w:rPr>
      </w:pPr>
    </w:p>
    <w:p w14:paraId="6465B2C0" w14:textId="77777777" w:rsidR="006E77C7" w:rsidRPr="001043D3" w:rsidRDefault="006E77C7" w:rsidP="006E77C7">
      <w:pPr>
        <w:spacing w:line="69" w:lineRule="exact"/>
        <w:rPr>
          <w:rFonts w:ascii="Arial" w:eastAsia="Arial" w:hAnsi="Arial"/>
          <w:sz w:val="18"/>
        </w:rPr>
      </w:pPr>
    </w:p>
    <w:p w14:paraId="5184E0AA" w14:textId="759120E4" w:rsidR="000E2AEA" w:rsidRPr="001043D3" w:rsidRDefault="00D716A4" w:rsidP="006E77C7">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 xml:space="preserve">The address and other property </w:t>
      </w:r>
      <w:r w:rsidR="000D4719" w:rsidRPr="001043D3">
        <w:rPr>
          <w:rFonts w:ascii="Arial" w:eastAsia="Arial" w:hAnsi="Arial"/>
          <w:sz w:val="18"/>
        </w:rPr>
        <w:t>details</w:t>
      </w:r>
      <w:r w:rsidRPr="001043D3">
        <w:rPr>
          <w:rFonts w:ascii="Arial" w:eastAsia="Arial" w:hAnsi="Arial"/>
          <w:sz w:val="18"/>
        </w:rPr>
        <w:t xml:space="preserve"> </w:t>
      </w:r>
      <w:r w:rsidR="00785AE8" w:rsidRPr="001043D3">
        <w:rPr>
          <w:rFonts w:ascii="Arial" w:eastAsia="Arial" w:hAnsi="Arial"/>
          <w:sz w:val="18"/>
        </w:rPr>
        <w:t xml:space="preserve">should </w:t>
      </w:r>
      <w:r w:rsidR="00B27A30" w:rsidRPr="001043D3">
        <w:rPr>
          <w:rFonts w:ascii="Arial" w:eastAsia="Arial" w:hAnsi="Arial"/>
          <w:sz w:val="18"/>
        </w:rPr>
        <w:t xml:space="preserve">be </w:t>
      </w:r>
      <w:r w:rsidR="006336AF" w:rsidRPr="001043D3">
        <w:rPr>
          <w:rFonts w:ascii="Arial" w:eastAsia="Arial" w:hAnsi="Arial"/>
          <w:sz w:val="18"/>
        </w:rPr>
        <w:t>provided</w:t>
      </w:r>
      <w:r w:rsidR="00B27A30" w:rsidRPr="001043D3">
        <w:rPr>
          <w:rFonts w:ascii="Arial" w:eastAsia="Arial" w:hAnsi="Arial"/>
          <w:sz w:val="18"/>
        </w:rPr>
        <w:t xml:space="preserve"> here. </w:t>
      </w:r>
    </w:p>
    <w:p w14:paraId="27A16AA5" w14:textId="77777777" w:rsidR="001F631F" w:rsidRPr="001043D3" w:rsidRDefault="001F631F" w:rsidP="001F631F">
      <w:pPr>
        <w:spacing w:line="0" w:lineRule="atLeast"/>
        <w:rPr>
          <w:rFonts w:ascii="Arial" w:eastAsia="Arial" w:hAnsi="Arial"/>
          <w:b/>
          <w:color w:val="2C2B2B"/>
        </w:rPr>
      </w:pPr>
    </w:p>
    <w:p w14:paraId="7684FDF3" w14:textId="054C1176" w:rsidR="001F631F" w:rsidRDefault="001F631F" w:rsidP="001F631F">
      <w:pPr>
        <w:spacing w:line="0" w:lineRule="atLeast"/>
        <w:ind w:left="7"/>
        <w:rPr>
          <w:rFonts w:ascii="Arial" w:eastAsia="Arial" w:hAnsi="Arial"/>
          <w:b/>
          <w:color w:val="2C2B2B"/>
        </w:rPr>
      </w:pPr>
      <w:r w:rsidRPr="001043D3">
        <w:rPr>
          <w:rFonts w:ascii="Arial" w:eastAsia="Arial" w:hAnsi="Arial"/>
          <w:b/>
          <w:color w:val="2C2B2B"/>
        </w:rPr>
        <w:t>Section 2: Re</w:t>
      </w:r>
      <w:r w:rsidR="00A15880" w:rsidRPr="001043D3">
        <w:rPr>
          <w:rFonts w:ascii="Arial" w:eastAsia="Arial" w:hAnsi="Arial"/>
          <w:b/>
          <w:color w:val="2C2B2B"/>
        </w:rPr>
        <w:t>iss</w:t>
      </w:r>
      <w:r w:rsidR="00EF1C03" w:rsidRPr="001043D3">
        <w:rPr>
          <w:rFonts w:ascii="Arial" w:eastAsia="Arial" w:hAnsi="Arial"/>
          <w:b/>
          <w:color w:val="2C2B2B"/>
        </w:rPr>
        <w:t>ue of F</w:t>
      </w:r>
      <w:r w:rsidRPr="001043D3">
        <w:rPr>
          <w:rFonts w:ascii="Arial" w:eastAsia="Arial" w:hAnsi="Arial"/>
          <w:b/>
          <w:color w:val="2C2B2B"/>
        </w:rPr>
        <w:t xml:space="preserve">ire </w:t>
      </w:r>
      <w:r w:rsidR="00EF1C03" w:rsidRPr="001043D3">
        <w:rPr>
          <w:rFonts w:ascii="Arial" w:eastAsia="Arial" w:hAnsi="Arial"/>
          <w:b/>
          <w:color w:val="2C2B2B"/>
        </w:rPr>
        <w:t>Safety Schedule</w:t>
      </w:r>
      <w:r w:rsidR="00EF1C03">
        <w:rPr>
          <w:rFonts w:ascii="Arial" w:eastAsia="Arial" w:hAnsi="Arial"/>
          <w:b/>
          <w:color w:val="2C2B2B"/>
        </w:rPr>
        <w:t xml:space="preserve"> </w:t>
      </w:r>
    </w:p>
    <w:p w14:paraId="670F5474" w14:textId="77777777" w:rsidR="001F631F" w:rsidRDefault="001F631F" w:rsidP="001F631F">
      <w:pPr>
        <w:spacing w:line="0" w:lineRule="atLeast"/>
        <w:ind w:left="7"/>
        <w:rPr>
          <w:rFonts w:ascii="Arial" w:eastAsia="Arial" w:hAnsi="Arial"/>
          <w:b/>
          <w:color w:val="2C2B2B"/>
        </w:rPr>
      </w:pPr>
    </w:p>
    <w:p w14:paraId="5D5B4B6B" w14:textId="0A24C259" w:rsidR="0025312D" w:rsidRPr="001043D3" w:rsidRDefault="00B571C3"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The purpose of this section is </w:t>
      </w:r>
      <w:r w:rsidRPr="001043D3">
        <w:rPr>
          <w:rFonts w:ascii="Arial" w:eastAsia="Arial" w:hAnsi="Arial"/>
          <w:sz w:val="18"/>
        </w:rPr>
        <w:t xml:space="preserve">to specify </w:t>
      </w:r>
      <w:r w:rsidR="001B6E11" w:rsidRPr="001043D3">
        <w:rPr>
          <w:rFonts w:ascii="Arial" w:eastAsia="Arial" w:hAnsi="Arial"/>
          <w:sz w:val="18"/>
        </w:rPr>
        <w:t>whether</w:t>
      </w:r>
      <w:r w:rsidRPr="001043D3">
        <w:rPr>
          <w:rFonts w:ascii="Arial" w:eastAsia="Arial" w:hAnsi="Arial"/>
          <w:sz w:val="18"/>
        </w:rPr>
        <w:t xml:space="preserve"> the </w:t>
      </w:r>
      <w:r w:rsidR="008D3F87" w:rsidRPr="001043D3">
        <w:rPr>
          <w:rFonts w:ascii="Arial" w:eastAsia="Arial" w:hAnsi="Arial"/>
          <w:sz w:val="18"/>
        </w:rPr>
        <w:t>f</w:t>
      </w:r>
      <w:r w:rsidRPr="001043D3">
        <w:rPr>
          <w:rFonts w:ascii="Arial" w:eastAsia="Arial" w:hAnsi="Arial"/>
          <w:sz w:val="18"/>
        </w:rPr>
        <w:t xml:space="preserve">ire </w:t>
      </w:r>
      <w:r w:rsidR="008D3F87" w:rsidRPr="001043D3">
        <w:rPr>
          <w:rFonts w:ascii="Arial" w:eastAsia="Arial" w:hAnsi="Arial"/>
          <w:sz w:val="18"/>
        </w:rPr>
        <w:t>s</w:t>
      </w:r>
      <w:r w:rsidRPr="001043D3">
        <w:rPr>
          <w:rFonts w:ascii="Arial" w:eastAsia="Arial" w:hAnsi="Arial"/>
          <w:sz w:val="18"/>
        </w:rPr>
        <w:t xml:space="preserve">afety </w:t>
      </w:r>
      <w:r w:rsidR="008D3F87" w:rsidRPr="001043D3">
        <w:rPr>
          <w:rFonts w:ascii="Arial" w:eastAsia="Arial" w:hAnsi="Arial"/>
          <w:sz w:val="18"/>
        </w:rPr>
        <w:t>s</w:t>
      </w:r>
      <w:r w:rsidRPr="001043D3">
        <w:rPr>
          <w:rFonts w:ascii="Arial" w:eastAsia="Arial" w:hAnsi="Arial"/>
          <w:sz w:val="18"/>
        </w:rPr>
        <w:t>chedule is a</w:t>
      </w:r>
      <w:r w:rsidR="002F1E71" w:rsidRPr="001043D3">
        <w:rPr>
          <w:rFonts w:ascii="Arial" w:eastAsia="Arial" w:hAnsi="Arial"/>
          <w:sz w:val="18"/>
        </w:rPr>
        <w:t xml:space="preserve"> new </w:t>
      </w:r>
      <w:r w:rsidRPr="001043D3">
        <w:rPr>
          <w:rFonts w:ascii="Arial" w:eastAsia="Arial" w:hAnsi="Arial"/>
          <w:sz w:val="18"/>
        </w:rPr>
        <w:t>sched</w:t>
      </w:r>
      <w:r w:rsidR="00126D20" w:rsidRPr="001043D3">
        <w:rPr>
          <w:rFonts w:ascii="Arial" w:eastAsia="Arial" w:hAnsi="Arial"/>
          <w:sz w:val="18"/>
        </w:rPr>
        <w:t>ule or a schedule that has been reissued under section 80A of the Regulation</w:t>
      </w:r>
      <w:r w:rsidR="0025312D" w:rsidRPr="001043D3">
        <w:rPr>
          <w:rFonts w:ascii="Arial" w:eastAsia="Arial" w:hAnsi="Arial"/>
          <w:sz w:val="18"/>
        </w:rPr>
        <w:t xml:space="preserve">. </w:t>
      </w:r>
    </w:p>
    <w:p w14:paraId="3DD906E4" w14:textId="627A6F05" w:rsidR="00674CD5" w:rsidRPr="001043D3" w:rsidRDefault="00A6526D" w:rsidP="001F48DE">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An initial f</w:t>
      </w:r>
      <w:r w:rsidR="00B53236" w:rsidRPr="001043D3">
        <w:rPr>
          <w:rFonts w:ascii="Arial" w:eastAsia="Arial" w:hAnsi="Arial"/>
          <w:sz w:val="18"/>
        </w:rPr>
        <w:t xml:space="preserve">ire </w:t>
      </w:r>
      <w:r w:rsidR="008D3F87" w:rsidRPr="001043D3">
        <w:rPr>
          <w:rFonts w:ascii="Arial" w:eastAsia="Arial" w:hAnsi="Arial"/>
          <w:sz w:val="18"/>
        </w:rPr>
        <w:t>s</w:t>
      </w:r>
      <w:r w:rsidR="00B53236" w:rsidRPr="001043D3">
        <w:rPr>
          <w:rFonts w:ascii="Arial" w:eastAsia="Arial" w:hAnsi="Arial"/>
          <w:sz w:val="18"/>
        </w:rPr>
        <w:t xml:space="preserve">afety </w:t>
      </w:r>
      <w:r w:rsidR="008D3F87" w:rsidRPr="001043D3">
        <w:rPr>
          <w:rFonts w:ascii="Arial" w:eastAsia="Arial" w:hAnsi="Arial"/>
          <w:sz w:val="18"/>
        </w:rPr>
        <w:t>s</w:t>
      </w:r>
      <w:r w:rsidR="00B53236" w:rsidRPr="001043D3">
        <w:rPr>
          <w:rFonts w:ascii="Arial" w:eastAsia="Arial" w:hAnsi="Arial"/>
          <w:sz w:val="18"/>
        </w:rPr>
        <w:t>chedule issued w</w:t>
      </w:r>
      <w:r w:rsidR="0045443D" w:rsidRPr="001043D3">
        <w:rPr>
          <w:rFonts w:ascii="Arial" w:eastAsia="Arial" w:hAnsi="Arial"/>
          <w:sz w:val="18"/>
        </w:rPr>
        <w:t>hen a</w:t>
      </w:r>
      <w:r w:rsidR="00B53236" w:rsidRPr="001043D3">
        <w:rPr>
          <w:rFonts w:ascii="Arial" w:eastAsia="Arial" w:hAnsi="Arial"/>
          <w:sz w:val="18"/>
        </w:rPr>
        <w:t xml:space="preserve"> Development Consent, </w:t>
      </w:r>
      <w:r w:rsidR="0045443D" w:rsidRPr="001043D3">
        <w:rPr>
          <w:rFonts w:ascii="Arial" w:eastAsia="Arial" w:hAnsi="Arial"/>
          <w:sz w:val="18"/>
        </w:rPr>
        <w:t xml:space="preserve">Complying </w:t>
      </w:r>
      <w:r w:rsidR="00E27061" w:rsidRPr="001043D3">
        <w:rPr>
          <w:rFonts w:ascii="Arial" w:eastAsia="Arial" w:hAnsi="Arial"/>
          <w:sz w:val="18"/>
        </w:rPr>
        <w:t xml:space="preserve">Development Certificate, </w:t>
      </w:r>
      <w:r w:rsidR="00B53236" w:rsidRPr="001043D3">
        <w:rPr>
          <w:rFonts w:ascii="Arial" w:eastAsia="Arial" w:hAnsi="Arial"/>
          <w:sz w:val="18"/>
        </w:rPr>
        <w:t>Construction Certificat</w:t>
      </w:r>
      <w:r w:rsidR="0045443D" w:rsidRPr="001043D3">
        <w:rPr>
          <w:rFonts w:ascii="Arial" w:eastAsia="Arial" w:hAnsi="Arial"/>
          <w:sz w:val="18"/>
        </w:rPr>
        <w:t>e</w:t>
      </w:r>
      <w:r w:rsidR="004C4014" w:rsidRPr="001043D3">
        <w:rPr>
          <w:rFonts w:ascii="Arial" w:eastAsia="Arial" w:hAnsi="Arial"/>
          <w:sz w:val="18"/>
        </w:rPr>
        <w:t>,</w:t>
      </w:r>
      <w:r w:rsidR="0045443D" w:rsidRPr="001043D3">
        <w:rPr>
          <w:rFonts w:ascii="Arial" w:eastAsia="Arial" w:hAnsi="Arial"/>
          <w:sz w:val="18"/>
        </w:rPr>
        <w:t xml:space="preserve"> </w:t>
      </w:r>
      <w:r w:rsidR="00BF0B45" w:rsidRPr="001043D3">
        <w:rPr>
          <w:rFonts w:ascii="Arial" w:eastAsia="Arial" w:hAnsi="Arial"/>
          <w:sz w:val="18"/>
        </w:rPr>
        <w:t xml:space="preserve">or a fire safety order </w:t>
      </w:r>
      <w:r w:rsidR="00E27061" w:rsidRPr="001043D3">
        <w:rPr>
          <w:rFonts w:ascii="Arial" w:eastAsia="Arial" w:hAnsi="Arial"/>
          <w:sz w:val="18"/>
        </w:rPr>
        <w:t xml:space="preserve">is issued </w:t>
      </w:r>
      <w:r w:rsidR="006D2D7A" w:rsidRPr="001043D3">
        <w:rPr>
          <w:rFonts w:ascii="Arial" w:eastAsia="Arial" w:hAnsi="Arial"/>
          <w:sz w:val="18"/>
        </w:rPr>
        <w:t>is</w:t>
      </w:r>
      <w:r w:rsidR="001D1DEF" w:rsidRPr="001043D3">
        <w:rPr>
          <w:rFonts w:ascii="Arial" w:eastAsia="Arial" w:hAnsi="Arial"/>
          <w:sz w:val="18"/>
        </w:rPr>
        <w:t xml:space="preserve"> not </w:t>
      </w:r>
      <w:r w:rsidR="006D2D7A" w:rsidRPr="001043D3">
        <w:rPr>
          <w:rFonts w:ascii="Arial" w:eastAsia="Arial" w:hAnsi="Arial"/>
          <w:sz w:val="18"/>
        </w:rPr>
        <w:t xml:space="preserve">taken to be a </w:t>
      </w:r>
      <w:r w:rsidR="001D1DEF" w:rsidRPr="001043D3">
        <w:rPr>
          <w:rFonts w:ascii="Arial" w:eastAsia="Arial" w:hAnsi="Arial"/>
          <w:sz w:val="18"/>
        </w:rPr>
        <w:t xml:space="preserve">re-issued Schedule. </w:t>
      </w:r>
    </w:p>
    <w:p w14:paraId="1EC9CBA3" w14:textId="079A5B2A" w:rsidR="00E37614" w:rsidRDefault="00FB2273" w:rsidP="001F631F">
      <w:pPr>
        <w:numPr>
          <w:ilvl w:val="0"/>
          <w:numId w:val="3"/>
        </w:numPr>
        <w:tabs>
          <w:tab w:val="left" w:pos="427"/>
        </w:tabs>
        <w:spacing w:line="236" w:lineRule="auto"/>
        <w:ind w:left="427" w:right="340" w:hanging="427"/>
        <w:rPr>
          <w:rFonts w:ascii="Arial" w:eastAsia="Arial" w:hAnsi="Arial"/>
          <w:sz w:val="18"/>
        </w:rPr>
      </w:pPr>
      <w:r w:rsidRPr="001043D3">
        <w:rPr>
          <w:rFonts w:ascii="Arial" w:eastAsia="Arial" w:hAnsi="Arial"/>
          <w:sz w:val="18"/>
        </w:rPr>
        <w:t>The</w:t>
      </w:r>
      <w:r w:rsidR="001F631F" w:rsidRPr="001043D3" w:rsidDel="00FB2273">
        <w:rPr>
          <w:rFonts w:ascii="Arial" w:eastAsia="Arial" w:hAnsi="Arial"/>
          <w:sz w:val="18"/>
        </w:rPr>
        <w:t xml:space="preserve"> </w:t>
      </w:r>
      <w:r w:rsidRPr="001043D3">
        <w:rPr>
          <w:rFonts w:ascii="Arial" w:eastAsia="Arial" w:hAnsi="Arial"/>
          <w:sz w:val="18"/>
        </w:rPr>
        <w:t xml:space="preserve">re-issue of a </w:t>
      </w:r>
      <w:r w:rsidR="00972419" w:rsidRPr="001043D3">
        <w:rPr>
          <w:rFonts w:ascii="Arial" w:eastAsia="Arial" w:hAnsi="Arial"/>
          <w:sz w:val="18"/>
        </w:rPr>
        <w:t>f</w:t>
      </w:r>
      <w:r w:rsidR="00422DF3" w:rsidRPr="001043D3">
        <w:rPr>
          <w:rFonts w:ascii="Arial" w:eastAsia="Arial" w:hAnsi="Arial"/>
          <w:sz w:val="18"/>
        </w:rPr>
        <w:t xml:space="preserve">ire </w:t>
      </w:r>
      <w:r w:rsidR="00972419" w:rsidRPr="001043D3">
        <w:rPr>
          <w:rFonts w:ascii="Arial" w:eastAsia="Arial" w:hAnsi="Arial"/>
          <w:sz w:val="18"/>
        </w:rPr>
        <w:t>s</w:t>
      </w:r>
      <w:r w:rsidR="00422DF3" w:rsidRPr="001043D3">
        <w:rPr>
          <w:rFonts w:ascii="Arial" w:eastAsia="Arial" w:hAnsi="Arial"/>
          <w:sz w:val="18"/>
        </w:rPr>
        <w:t xml:space="preserve">afety </w:t>
      </w:r>
      <w:r w:rsidR="00972419" w:rsidRPr="001043D3">
        <w:rPr>
          <w:rFonts w:ascii="Arial" w:eastAsia="Arial" w:hAnsi="Arial"/>
          <w:sz w:val="18"/>
        </w:rPr>
        <w:t>s</w:t>
      </w:r>
      <w:r w:rsidR="00422DF3" w:rsidRPr="001043D3">
        <w:rPr>
          <w:rFonts w:ascii="Arial" w:eastAsia="Arial" w:hAnsi="Arial"/>
          <w:sz w:val="18"/>
        </w:rPr>
        <w:t xml:space="preserve">chedule </w:t>
      </w:r>
      <w:r w:rsidRPr="001043D3">
        <w:rPr>
          <w:rFonts w:ascii="Arial" w:eastAsia="Arial" w:hAnsi="Arial"/>
          <w:sz w:val="18"/>
        </w:rPr>
        <w:t xml:space="preserve">may occur </w:t>
      </w:r>
      <w:r w:rsidR="00CE5A9C" w:rsidRPr="001043D3">
        <w:rPr>
          <w:rFonts w:ascii="Arial" w:eastAsia="Arial" w:hAnsi="Arial"/>
          <w:sz w:val="18"/>
        </w:rPr>
        <w:t xml:space="preserve">because the original schedule was </w:t>
      </w:r>
      <w:r w:rsidR="001F631F" w:rsidRPr="001043D3">
        <w:rPr>
          <w:rFonts w:ascii="Arial" w:eastAsia="Arial" w:hAnsi="Arial"/>
          <w:sz w:val="18"/>
        </w:rPr>
        <w:t>los</w:t>
      </w:r>
      <w:r w:rsidR="00CE5A9C" w:rsidRPr="001043D3">
        <w:rPr>
          <w:rFonts w:ascii="Arial" w:eastAsia="Arial" w:hAnsi="Arial"/>
          <w:sz w:val="18"/>
        </w:rPr>
        <w:t>t</w:t>
      </w:r>
      <w:r w:rsidR="001F631F" w:rsidRPr="001043D3">
        <w:rPr>
          <w:rFonts w:ascii="Arial" w:eastAsia="Arial" w:hAnsi="Arial"/>
          <w:sz w:val="18"/>
        </w:rPr>
        <w:t xml:space="preserve"> or </w:t>
      </w:r>
      <w:r w:rsidR="00CE5A9C" w:rsidRPr="001043D3">
        <w:rPr>
          <w:rFonts w:ascii="Arial" w:eastAsia="Arial" w:hAnsi="Arial"/>
          <w:sz w:val="18"/>
        </w:rPr>
        <w:t xml:space="preserve">destroyed </w:t>
      </w:r>
      <w:r w:rsidR="001F631F" w:rsidRPr="001043D3">
        <w:rPr>
          <w:rFonts w:ascii="Arial" w:eastAsia="Arial" w:hAnsi="Arial"/>
          <w:sz w:val="18"/>
        </w:rPr>
        <w:t xml:space="preserve">or </w:t>
      </w:r>
      <w:r w:rsidR="004C7609" w:rsidRPr="001043D3">
        <w:rPr>
          <w:rFonts w:ascii="Arial" w:eastAsia="Arial" w:hAnsi="Arial"/>
          <w:sz w:val="18"/>
        </w:rPr>
        <w:t>t</w:t>
      </w:r>
      <w:r w:rsidR="001F631F" w:rsidRPr="001043D3">
        <w:rPr>
          <w:rFonts w:ascii="Arial" w:eastAsia="Arial" w:hAnsi="Arial"/>
          <w:sz w:val="18"/>
        </w:rPr>
        <w:t xml:space="preserve">o </w:t>
      </w:r>
      <w:r w:rsidR="004C7609" w:rsidRPr="001043D3">
        <w:rPr>
          <w:rFonts w:ascii="Arial" w:eastAsia="Arial" w:hAnsi="Arial"/>
          <w:sz w:val="18"/>
        </w:rPr>
        <w:t xml:space="preserve">correct </w:t>
      </w:r>
      <w:r w:rsidR="00C94D51" w:rsidRPr="001043D3">
        <w:rPr>
          <w:rFonts w:ascii="Arial" w:eastAsia="Arial" w:hAnsi="Arial"/>
          <w:sz w:val="18"/>
        </w:rPr>
        <w:t xml:space="preserve">errors or </w:t>
      </w:r>
      <w:r w:rsidR="001F631F" w:rsidRPr="001043D3">
        <w:rPr>
          <w:rFonts w:ascii="Arial" w:eastAsia="Arial" w:hAnsi="Arial"/>
          <w:sz w:val="18"/>
        </w:rPr>
        <w:t>omission</w:t>
      </w:r>
      <w:r w:rsidR="00C94D51" w:rsidRPr="001043D3">
        <w:rPr>
          <w:rFonts w:ascii="Arial" w:eastAsia="Arial" w:hAnsi="Arial"/>
          <w:sz w:val="18"/>
        </w:rPr>
        <w:t xml:space="preserve">s </w:t>
      </w:r>
      <w:r w:rsidR="00D373B8" w:rsidRPr="001043D3">
        <w:rPr>
          <w:rFonts w:ascii="Arial" w:eastAsia="Arial" w:hAnsi="Arial"/>
          <w:sz w:val="18"/>
        </w:rPr>
        <w:t xml:space="preserve">in the </w:t>
      </w:r>
      <w:r w:rsidR="00972419" w:rsidRPr="001043D3">
        <w:rPr>
          <w:rFonts w:ascii="Arial" w:eastAsia="Arial" w:hAnsi="Arial"/>
          <w:sz w:val="18"/>
        </w:rPr>
        <w:t>f</w:t>
      </w:r>
      <w:r w:rsidR="00D373B8" w:rsidRPr="001043D3">
        <w:rPr>
          <w:rFonts w:ascii="Arial" w:eastAsia="Arial" w:hAnsi="Arial"/>
          <w:sz w:val="18"/>
        </w:rPr>
        <w:t xml:space="preserve">ire </w:t>
      </w:r>
      <w:r w:rsidR="00972419" w:rsidRPr="001043D3">
        <w:rPr>
          <w:rFonts w:ascii="Arial" w:eastAsia="Arial" w:hAnsi="Arial"/>
          <w:sz w:val="18"/>
        </w:rPr>
        <w:t>s</w:t>
      </w:r>
      <w:r w:rsidR="00D373B8" w:rsidRPr="001043D3">
        <w:rPr>
          <w:rFonts w:ascii="Arial" w:eastAsia="Arial" w:hAnsi="Arial"/>
          <w:sz w:val="18"/>
        </w:rPr>
        <w:t xml:space="preserve">afety </w:t>
      </w:r>
      <w:r w:rsidR="00972419" w:rsidRPr="001043D3">
        <w:rPr>
          <w:rFonts w:ascii="Arial" w:eastAsia="Arial" w:hAnsi="Arial"/>
          <w:sz w:val="18"/>
        </w:rPr>
        <w:t>s</w:t>
      </w:r>
      <w:r w:rsidR="00D373B8" w:rsidRPr="001043D3">
        <w:rPr>
          <w:rFonts w:ascii="Arial" w:eastAsia="Arial" w:hAnsi="Arial"/>
          <w:sz w:val="18"/>
        </w:rPr>
        <w:t>chedule</w:t>
      </w:r>
      <w:r w:rsidR="00C04016">
        <w:rPr>
          <w:rFonts w:ascii="Arial" w:eastAsia="Arial" w:hAnsi="Arial"/>
          <w:sz w:val="18"/>
        </w:rPr>
        <w:t>.</w:t>
      </w:r>
      <w:r w:rsidR="00D373B8">
        <w:rPr>
          <w:rFonts w:ascii="Arial" w:eastAsia="Arial" w:hAnsi="Arial"/>
          <w:sz w:val="18"/>
        </w:rPr>
        <w:t xml:space="preserve"> </w:t>
      </w:r>
    </w:p>
    <w:p w14:paraId="67A88674" w14:textId="77777777" w:rsidR="003A5759" w:rsidRDefault="000B593E"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It must be noted that a </w:t>
      </w:r>
      <w:r w:rsidR="00972419">
        <w:rPr>
          <w:rFonts w:ascii="Arial" w:eastAsia="Arial" w:hAnsi="Arial"/>
          <w:sz w:val="18"/>
        </w:rPr>
        <w:t>f</w:t>
      </w:r>
      <w:r>
        <w:rPr>
          <w:rFonts w:ascii="Arial" w:eastAsia="Arial" w:hAnsi="Arial"/>
          <w:sz w:val="18"/>
        </w:rPr>
        <w:t xml:space="preserve">ire </w:t>
      </w:r>
      <w:r w:rsidR="00972419">
        <w:rPr>
          <w:rFonts w:ascii="Arial" w:eastAsia="Arial" w:hAnsi="Arial"/>
          <w:sz w:val="18"/>
        </w:rPr>
        <w:t>s</w:t>
      </w:r>
      <w:r>
        <w:rPr>
          <w:rFonts w:ascii="Arial" w:eastAsia="Arial" w:hAnsi="Arial"/>
          <w:sz w:val="18"/>
        </w:rPr>
        <w:t xml:space="preserve">afety </w:t>
      </w:r>
      <w:r w:rsidR="00972419">
        <w:rPr>
          <w:rFonts w:ascii="Arial" w:eastAsia="Arial" w:hAnsi="Arial"/>
          <w:sz w:val="18"/>
        </w:rPr>
        <w:t>s</w:t>
      </w:r>
      <w:r>
        <w:rPr>
          <w:rFonts w:ascii="Arial" w:eastAsia="Arial" w:hAnsi="Arial"/>
          <w:sz w:val="18"/>
        </w:rPr>
        <w:t>chedule</w:t>
      </w:r>
      <w:r w:rsidRPr="00F06961">
        <w:rPr>
          <w:rFonts w:ascii="Arial" w:eastAsia="Arial" w:hAnsi="Arial"/>
          <w:b/>
          <w:bCs/>
          <w:sz w:val="18"/>
        </w:rPr>
        <w:t xml:space="preserve"> cannot</w:t>
      </w:r>
      <w:r>
        <w:rPr>
          <w:rFonts w:ascii="Arial" w:eastAsia="Arial" w:hAnsi="Arial"/>
          <w:sz w:val="18"/>
        </w:rPr>
        <w:t xml:space="preserve"> be reissued under section 80A of the Regulation if the error or omission </w:t>
      </w:r>
      <w:r w:rsidR="00A62AA9">
        <w:rPr>
          <w:rFonts w:ascii="Arial" w:eastAsia="Arial" w:hAnsi="Arial"/>
          <w:sz w:val="18"/>
        </w:rPr>
        <w:t xml:space="preserve">is due to building work or a </w:t>
      </w:r>
      <w:r w:rsidR="00A62AA9" w:rsidRPr="00A62AA9">
        <w:rPr>
          <w:rFonts w:ascii="Arial" w:eastAsia="Arial" w:hAnsi="Arial"/>
          <w:sz w:val="18"/>
        </w:rPr>
        <w:t>change in plans or specifications for the fire safety measures of the building</w:t>
      </w:r>
      <w:r w:rsidR="00A62AA9">
        <w:rPr>
          <w:rFonts w:ascii="Arial" w:eastAsia="Arial" w:hAnsi="Arial"/>
          <w:sz w:val="18"/>
        </w:rPr>
        <w:t>.</w:t>
      </w:r>
    </w:p>
    <w:p w14:paraId="5AD74806" w14:textId="248A087C" w:rsidR="001F631F" w:rsidRDefault="003A5759"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 xml:space="preserve">A private certifier </w:t>
      </w:r>
      <w:r w:rsidR="00700CF6" w:rsidRPr="00977564">
        <w:rPr>
          <w:rFonts w:ascii="Arial" w:eastAsia="Arial" w:hAnsi="Arial"/>
          <w:b/>
          <w:bCs/>
          <w:sz w:val="18"/>
        </w:rPr>
        <w:t>cannot</w:t>
      </w:r>
      <w:r>
        <w:rPr>
          <w:rFonts w:ascii="Arial" w:eastAsia="Arial" w:hAnsi="Arial"/>
          <w:sz w:val="18"/>
        </w:rPr>
        <w:t xml:space="preserve"> re-issue a schedule</w:t>
      </w:r>
      <w:r w:rsidR="00700CF6">
        <w:rPr>
          <w:rFonts w:ascii="Arial" w:eastAsia="Arial" w:hAnsi="Arial"/>
          <w:sz w:val="18"/>
        </w:rPr>
        <w:t xml:space="preserve"> under s80A</w:t>
      </w:r>
      <w:r>
        <w:rPr>
          <w:rFonts w:ascii="Arial" w:eastAsia="Arial" w:hAnsi="Arial"/>
          <w:sz w:val="18"/>
        </w:rPr>
        <w:t xml:space="preserve"> </w:t>
      </w:r>
      <w:r w:rsidR="002F4307">
        <w:rPr>
          <w:rFonts w:ascii="Arial" w:eastAsia="Arial" w:hAnsi="Arial"/>
          <w:sz w:val="18"/>
        </w:rPr>
        <w:t>after an occupation certificate has been issued</w:t>
      </w:r>
      <w:r w:rsidR="00700CF6">
        <w:rPr>
          <w:rFonts w:ascii="Arial" w:eastAsia="Arial" w:hAnsi="Arial"/>
          <w:sz w:val="18"/>
        </w:rPr>
        <w:t xml:space="preserve"> by the certifier. </w:t>
      </w:r>
      <w:r w:rsidR="004608F8">
        <w:rPr>
          <w:rFonts w:ascii="Arial" w:eastAsia="Arial" w:hAnsi="Arial"/>
          <w:sz w:val="18"/>
        </w:rPr>
        <w:t xml:space="preserve"> </w:t>
      </w:r>
      <w:r w:rsidR="00CB6653">
        <w:rPr>
          <w:rFonts w:ascii="Arial" w:eastAsia="Arial" w:hAnsi="Arial"/>
          <w:sz w:val="18"/>
        </w:rPr>
        <w:t xml:space="preserve"> </w:t>
      </w:r>
      <w:r w:rsidR="007102E8">
        <w:rPr>
          <w:rFonts w:ascii="Arial" w:eastAsia="Arial" w:hAnsi="Arial"/>
          <w:sz w:val="18"/>
        </w:rPr>
        <w:t xml:space="preserve"> </w:t>
      </w:r>
    </w:p>
    <w:p w14:paraId="424A17C4" w14:textId="4F17B2AE" w:rsidR="00273F15" w:rsidRDefault="00273F15" w:rsidP="001F631F">
      <w:pPr>
        <w:numPr>
          <w:ilvl w:val="0"/>
          <w:numId w:val="3"/>
        </w:numPr>
        <w:tabs>
          <w:tab w:val="left" w:pos="427"/>
        </w:tabs>
        <w:spacing w:line="236" w:lineRule="auto"/>
        <w:ind w:left="427" w:right="340" w:hanging="427"/>
        <w:rPr>
          <w:rFonts w:ascii="Arial" w:eastAsia="Arial" w:hAnsi="Arial"/>
          <w:sz w:val="18"/>
        </w:rPr>
      </w:pPr>
      <w:r>
        <w:rPr>
          <w:rFonts w:ascii="Arial" w:eastAsia="Arial" w:hAnsi="Arial"/>
          <w:sz w:val="18"/>
        </w:rPr>
        <w:t>A</w:t>
      </w:r>
      <w:r w:rsidRPr="00273F15">
        <w:rPr>
          <w:rFonts w:ascii="Arial" w:eastAsia="Arial" w:hAnsi="Arial"/>
          <w:sz w:val="18"/>
        </w:rPr>
        <w:t xml:space="preserve"> council that reissues a fire safety schedule </w:t>
      </w:r>
      <w:r w:rsidR="009A6722">
        <w:rPr>
          <w:rFonts w:ascii="Arial" w:eastAsia="Arial" w:hAnsi="Arial"/>
          <w:sz w:val="18"/>
        </w:rPr>
        <w:t xml:space="preserve">where the </w:t>
      </w:r>
      <w:r w:rsidR="006578D4">
        <w:rPr>
          <w:rFonts w:ascii="Arial" w:eastAsia="Arial" w:hAnsi="Arial"/>
          <w:sz w:val="18"/>
        </w:rPr>
        <w:t xml:space="preserve">‘original’ </w:t>
      </w:r>
      <w:r w:rsidR="000610A2">
        <w:rPr>
          <w:rFonts w:ascii="Arial" w:eastAsia="Arial" w:hAnsi="Arial"/>
          <w:sz w:val="18"/>
        </w:rPr>
        <w:t>was</w:t>
      </w:r>
      <w:r w:rsidR="00EA53A3">
        <w:rPr>
          <w:rFonts w:ascii="Arial" w:eastAsia="Arial" w:hAnsi="Arial"/>
          <w:sz w:val="18"/>
        </w:rPr>
        <w:t xml:space="preserve"> </w:t>
      </w:r>
      <w:r w:rsidR="000610A2">
        <w:rPr>
          <w:rFonts w:ascii="Arial" w:eastAsia="Arial" w:hAnsi="Arial"/>
          <w:sz w:val="18"/>
        </w:rPr>
        <w:t xml:space="preserve">not </w:t>
      </w:r>
      <w:r w:rsidR="00EA53A3">
        <w:rPr>
          <w:rFonts w:ascii="Arial" w:eastAsia="Arial" w:hAnsi="Arial"/>
          <w:sz w:val="18"/>
        </w:rPr>
        <w:t>required to be in the approved form</w:t>
      </w:r>
      <w:r w:rsidDel="00EA53A3">
        <w:rPr>
          <w:rFonts w:ascii="Arial" w:eastAsia="Arial" w:hAnsi="Arial"/>
          <w:sz w:val="18"/>
        </w:rPr>
        <w:t xml:space="preserve"> </w:t>
      </w:r>
      <w:r w:rsidR="000C7611">
        <w:rPr>
          <w:rFonts w:ascii="Arial" w:eastAsia="Arial" w:hAnsi="Arial"/>
          <w:sz w:val="18"/>
        </w:rPr>
        <w:t xml:space="preserve">does not need to issue the replacement </w:t>
      </w:r>
      <w:r w:rsidR="00342D1E">
        <w:rPr>
          <w:rFonts w:ascii="Arial" w:eastAsia="Arial" w:hAnsi="Arial"/>
          <w:sz w:val="18"/>
        </w:rPr>
        <w:t xml:space="preserve">schedule on the approved form. Instead, a council </w:t>
      </w:r>
      <w:r w:rsidRPr="00273F15">
        <w:rPr>
          <w:rFonts w:ascii="Arial" w:eastAsia="Arial" w:hAnsi="Arial"/>
          <w:sz w:val="18"/>
        </w:rPr>
        <w:t>may reissue the schedule in the same form as the schedule being replaced.</w:t>
      </w:r>
    </w:p>
    <w:p w14:paraId="5BD552BB" w14:textId="77777777" w:rsidR="007E3056" w:rsidRDefault="007E3056" w:rsidP="007E3056">
      <w:pPr>
        <w:spacing w:line="240" w:lineRule="exact"/>
        <w:rPr>
          <w:rFonts w:ascii="Arial" w:eastAsia="Arial" w:hAnsi="Arial"/>
          <w:sz w:val="18"/>
        </w:rPr>
      </w:pPr>
    </w:p>
    <w:p w14:paraId="21D3B982" w14:textId="187FA508" w:rsidR="007E3056" w:rsidRPr="001043D3" w:rsidRDefault="007E3056" w:rsidP="007E3056">
      <w:pPr>
        <w:spacing w:line="0" w:lineRule="atLeast"/>
        <w:ind w:left="20"/>
        <w:rPr>
          <w:rFonts w:ascii="Arial" w:eastAsia="Arial" w:hAnsi="Arial"/>
          <w:b/>
          <w:color w:val="2C2B2B"/>
        </w:rPr>
      </w:pPr>
      <w:r w:rsidRPr="001043D3">
        <w:rPr>
          <w:rFonts w:ascii="Arial" w:eastAsia="Arial" w:hAnsi="Arial"/>
          <w:b/>
          <w:color w:val="2C2B2B"/>
        </w:rPr>
        <w:t xml:space="preserve">Section </w:t>
      </w:r>
      <w:r w:rsidR="003733CE" w:rsidRPr="001043D3">
        <w:rPr>
          <w:rFonts w:ascii="Arial" w:eastAsia="Arial" w:hAnsi="Arial"/>
          <w:b/>
          <w:color w:val="2C2B2B"/>
        </w:rPr>
        <w:t>3</w:t>
      </w:r>
      <w:r w:rsidRPr="001043D3">
        <w:rPr>
          <w:rFonts w:ascii="Arial" w:eastAsia="Arial" w:hAnsi="Arial"/>
          <w:b/>
          <w:color w:val="2C2B2B"/>
        </w:rPr>
        <w:t xml:space="preserve">: </w:t>
      </w:r>
      <w:r w:rsidR="00146F83" w:rsidRPr="001043D3">
        <w:rPr>
          <w:rFonts w:ascii="Arial" w:eastAsia="Arial" w:hAnsi="Arial"/>
          <w:b/>
          <w:color w:val="2C2B2B"/>
        </w:rPr>
        <w:t xml:space="preserve">Reference </w:t>
      </w:r>
      <w:r w:rsidRPr="001043D3">
        <w:rPr>
          <w:rFonts w:ascii="Arial" w:eastAsia="Arial" w:hAnsi="Arial"/>
          <w:b/>
          <w:color w:val="2C2B2B"/>
        </w:rPr>
        <w:t>Details</w:t>
      </w:r>
    </w:p>
    <w:p w14:paraId="52808771" w14:textId="77777777" w:rsidR="007E3056" w:rsidRPr="001043D3" w:rsidRDefault="007E3056" w:rsidP="007E3056">
      <w:pPr>
        <w:spacing w:line="130" w:lineRule="exact"/>
        <w:rPr>
          <w:rFonts w:ascii="Arial" w:eastAsia="Arial" w:hAnsi="Arial"/>
          <w:sz w:val="18"/>
        </w:rPr>
      </w:pPr>
    </w:p>
    <w:p w14:paraId="2789C4F6" w14:textId="0A92B4C8" w:rsidR="00705E1D" w:rsidRPr="001043D3" w:rsidRDefault="007E3056" w:rsidP="00F06961">
      <w:pPr>
        <w:numPr>
          <w:ilvl w:val="0"/>
          <w:numId w:val="2"/>
        </w:numPr>
        <w:tabs>
          <w:tab w:val="left" w:pos="427"/>
        </w:tabs>
        <w:spacing w:line="233" w:lineRule="auto"/>
        <w:ind w:left="427" w:right="-18" w:hanging="427"/>
        <w:rPr>
          <w:rFonts w:ascii="Arial" w:eastAsia="Arial" w:hAnsi="Arial"/>
          <w:sz w:val="18"/>
        </w:rPr>
      </w:pPr>
      <w:bookmarkStart w:id="5" w:name="_Hlk61428369"/>
      <w:r w:rsidRPr="001043D3">
        <w:rPr>
          <w:rFonts w:ascii="Arial" w:eastAsia="Arial" w:hAnsi="Arial"/>
          <w:sz w:val="18"/>
        </w:rPr>
        <w:t xml:space="preserve">Provide details of the relevant </w:t>
      </w:r>
      <w:r w:rsidR="003E4A9F" w:rsidRPr="001043D3">
        <w:rPr>
          <w:rFonts w:ascii="Arial" w:eastAsia="Arial" w:hAnsi="Arial"/>
          <w:sz w:val="18"/>
        </w:rPr>
        <w:t xml:space="preserve">reference document </w:t>
      </w:r>
      <w:r w:rsidR="00705E1D" w:rsidRPr="001043D3">
        <w:rPr>
          <w:rFonts w:ascii="Arial" w:eastAsia="Arial" w:hAnsi="Arial"/>
          <w:sz w:val="18"/>
        </w:rPr>
        <w:t xml:space="preserve">by selecting the relevant type from the </w:t>
      </w:r>
      <w:r w:rsidR="00B66107" w:rsidRPr="001043D3">
        <w:rPr>
          <w:rFonts w:ascii="Arial" w:eastAsia="Arial" w:hAnsi="Arial"/>
          <w:sz w:val="18"/>
        </w:rPr>
        <w:t>drop-down</w:t>
      </w:r>
      <w:r w:rsidR="00705E1D" w:rsidRPr="001043D3">
        <w:rPr>
          <w:rFonts w:ascii="Arial" w:eastAsia="Arial" w:hAnsi="Arial"/>
          <w:sz w:val="18"/>
        </w:rPr>
        <w:t xml:space="preserve"> list</w:t>
      </w:r>
      <w:r w:rsidR="00B01A79" w:rsidRPr="001043D3">
        <w:rPr>
          <w:rFonts w:ascii="Arial" w:eastAsia="Arial" w:hAnsi="Arial"/>
          <w:sz w:val="18"/>
        </w:rPr>
        <w:t>.</w:t>
      </w:r>
      <w:r w:rsidR="00705E1D" w:rsidRPr="001043D3">
        <w:rPr>
          <w:rFonts w:ascii="Arial" w:eastAsia="Arial" w:hAnsi="Arial"/>
          <w:sz w:val="18"/>
        </w:rPr>
        <w:t xml:space="preserve">  </w:t>
      </w:r>
    </w:p>
    <w:p w14:paraId="635DBC0E" w14:textId="4B54C624" w:rsidR="00526816" w:rsidRDefault="009431D8" w:rsidP="00F06961">
      <w:pPr>
        <w:numPr>
          <w:ilvl w:val="0"/>
          <w:numId w:val="2"/>
        </w:numPr>
        <w:tabs>
          <w:tab w:val="left" w:pos="427"/>
        </w:tabs>
        <w:spacing w:line="233" w:lineRule="auto"/>
        <w:ind w:left="427" w:right="-18" w:hanging="427"/>
        <w:rPr>
          <w:rFonts w:ascii="Arial" w:eastAsia="Arial" w:hAnsi="Arial"/>
          <w:sz w:val="18"/>
        </w:rPr>
      </w:pPr>
      <w:r w:rsidRPr="001043D3">
        <w:rPr>
          <w:rFonts w:ascii="Arial" w:eastAsia="Arial" w:hAnsi="Arial"/>
          <w:sz w:val="18"/>
        </w:rPr>
        <w:t xml:space="preserve">The reference number of the relevant Development Consent, </w:t>
      </w:r>
      <w:r w:rsidR="007E3056" w:rsidRPr="001043D3">
        <w:rPr>
          <w:rFonts w:ascii="Arial" w:eastAsia="Arial" w:hAnsi="Arial"/>
          <w:sz w:val="18"/>
        </w:rPr>
        <w:t>Construction Certificate</w:t>
      </w:r>
      <w:r w:rsidRPr="001043D3">
        <w:rPr>
          <w:rFonts w:ascii="Arial" w:eastAsia="Arial" w:hAnsi="Arial"/>
          <w:sz w:val="18"/>
        </w:rPr>
        <w:t>,</w:t>
      </w:r>
      <w:r w:rsidR="007E3056" w:rsidRPr="001043D3">
        <w:rPr>
          <w:rFonts w:ascii="Arial" w:eastAsia="Arial" w:hAnsi="Arial"/>
          <w:sz w:val="18"/>
        </w:rPr>
        <w:t xml:space="preserve"> </w:t>
      </w:r>
      <w:bookmarkEnd w:id="5"/>
      <w:r w:rsidR="007E3056" w:rsidRPr="001043D3">
        <w:rPr>
          <w:rFonts w:ascii="Arial" w:eastAsia="Arial" w:hAnsi="Arial"/>
          <w:sz w:val="18"/>
        </w:rPr>
        <w:t>Complying Development Certificate or Fire Safety Order</w:t>
      </w:r>
      <w:r w:rsidR="007E3056" w:rsidRPr="00975926">
        <w:rPr>
          <w:rFonts w:ascii="Arial" w:eastAsia="Arial" w:hAnsi="Arial"/>
          <w:sz w:val="18"/>
        </w:rPr>
        <w:t xml:space="preserve"> Reference </w:t>
      </w:r>
      <w:r>
        <w:rPr>
          <w:rFonts w:ascii="Arial" w:eastAsia="Arial" w:hAnsi="Arial"/>
          <w:sz w:val="18"/>
        </w:rPr>
        <w:t>must be listed</w:t>
      </w:r>
      <w:r w:rsidR="00842178">
        <w:rPr>
          <w:rFonts w:ascii="Arial" w:eastAsia="Arial" w:hAnsi="Arial"/>
          <w:sz w:val="18"/>
        </w:rPr>
        <w:t xml:space="preserve"> where </w:t>
      </w:r>
      <w:r w:rsidR="00931F7F">
        <w:rPr>
          <w:rFonts w:ascii="Arial" w:eastAsia="Arial" w:hAnsi="Arial"/>
          <w:sz w:val="18"/>
        </w:rPr>
        <w:t>known</w:t>
      </w:r>
      <w:r w:rsidR="00526816" w:rsidDel="00842178">
        <w:rPr>
          <w:rFonts w:ascii="Arial" w:eastAsia="Arial" w:hAnsi="Arial"/>
          <w:sz w:val="18"/>
        </w:rPr>
        <w:t>.</w:t>
      </w:r>
    </w:p>
    <w:p w14:paraId="712C0446" w14:textId="3560DA10" w:rsidR="00BF2298" w:rsidRDefault="00967330" w:rsidP="00F06961">
      <w:pPr>
        <w:numPr>
          <w:ilvl w:val="0"/>
          <w:numId w:val="2"/>
        </w:numPr>
        <w:tabs>
          <w:tab w:val="left" w:pos="427"/>
        </w:tabs>
        <w:spacing w:line="233" w:lineRule="auto"/>
        <w:ind w:left="427" w:right="-18" w:hanging="427"/>
        <w:rPr>
          <w:rFonts w:ascii="Arial" w:eastAsia="Arial" w:hAnsi="Arial"/>
          <w:sz w:val="18"/>
        </w:rPr>
      </w:pPr>
      <w:r>
        <w:rPr>
          <w:rFonts w:ascii="Arial" w:eastAsia="Arial" w:hAnsi="Arial"/>
          <w:sz w:val="18"/>
        </w:rPr>
        <w:t>For ease of use only one</w:t>
      </w:r>
      <w:r w:rsidR="00BF2298" w:rsidDel="00967330">
        <w:rPr>
          <w:rFonts w:ascii="Arial" w:eastAsia="Arial" w:hAnsi="Arial"/>
          <w:sz w:val="18"/>
        </w:rPr>
        <w:t xml:space="preserve"> </w:t>
      </w:r>
      <w:r w:rsidR="00BF2298">
        <w:rPr>
          <w:rFonts w:ascii="Arial" w:eastAsia="Arial" w:hAnsi="Arial"/>
          <w:sz w:val="18"/>
        </w:rPr>
        <w:t xml:space="preserve">reference to </w:t>
      </w:r>
      <w:r>
        <w:rPr>
          <w:rFonts w:ascii="Arial" w:eastAsia="Arial" w:hAnsi="Arial"/>
          <w:sz w:val="18"/>
        </w:rPr>
        <w:t xml:space="preserve">a </w:t>
      </w:r>
      <w:r w:rsidR="00BF2298">
        <w:rPr>
          <w:rFonts w:ascii="Arial" w:eastAsia="Arial" w:hAnsi="Arial"/>
          <w:sz w:val="18"/>
        </w:rPr>
        <w:t xml:space="preserve">relevant </w:t>
      </w:r>
      <w:r>
        <w:rPr>
          <w:rFonts w:ascii="Arial" w:eastAsia="Arial" w:hAnsi="Arial"/>
          <w:sz w:val="18"/>
        </w:rPr>
        <w:t xml:space="preserve">document </w:t>
      </w:r>
      <w:r w:rsidR="00A16DC6">
        <w:rPr>
          <w:rFonts w:ascii="Arial" w:eastAsia="Arial" w:hAnsi="Arial"/>
          <w:sz w:val="18"/>
        </w:rPr>
        <w:t xml:space="preserve">type </w:t>
      </w:r>
      <w:r w:rsidR="00A16DC6" w:rsidDel="00931F7F">
        <w:rPr>
          <w:rFonts w:ascii="Arial" w:eastAsia="Arial" w:hAnsi="Arial"/>
          <w:sz w:val="18"/>
        </w:rPr>
        <w:t xml:space="preserve">is </w:t>
      </w:r>
      <w:r w:rsidR="00203455" w:rsidRPr="00A33052">
        <w:rPr>
          <w:rFonts w:ascii="Arial" w:eastAsia="Arial" w:hAnsi="Arial"/>
          <w:sz w:val="18"/>
        </w:rPr>
        <w:t xml:space="preserve">necessary for filling </w:t>
      </w:r>
      <w:r w:rsidR="00203455" w:rsidRPr="001043D3">
        <w:rPr>
          <w:rFonts w:ascii="Arial" w:eastAsia="Arial" w:hAnsi="Arial"/>
          <w:sz w:val="18"/>
        </w:rPr>
        <w:t>out this part. I</w:t>
      </w:r>
      <w:r w:rsidRPr="001043D3">
        <w:rPr>
          <w:rFonts w:ascii="Arial" w:eastAsia="Arial" w:hAnsi="Arial"/>
          <w:sz w:val="18"/>
        </w:rPr>
        <w:t>t is unnecessary to</w:t>
      </w:r>
      <w:r w:rsidR="00A16DC6" w:rsidRPr="001043D3">
        <w:rPr>
          <w:rFonts w:ascii="Arial" w:eastAsia="Arial" w:hAnsi="Arial"/>
          <w:sz w:val="18"/>
        </w:rPr>
        <w:t xml:space="preserve"> reference multiple D</w:t>
      </w:r>
      <w:r w:rsidR="00DE4633" w:rsidRPr="001043D3">
        <w:rPr>
          <w:rFonts w:ascii="Arial" w:eastAsia="Arial" w:hAnsi="Arial"/>
          <w:sz w:val="18"/>
        </w:rPr>
        <w:t>evelopment Consents</w:t>
      </w:r>
      <w:r w:rsidR="00CA1341" w:rsidRPr="001043D3">
        <w:rPr>
          <w:rFonts w:ascii="Arial" w:eastAsia="Arial" w:hAnsi="Arial"/>
          <w:sz w:val="18"/>
        </w:rPr>
        <w:t>,</w:t>
      </w:r>
      <w:r w:rsidR="00A16DC6" w:rsidRPr="001043D3">
        <w:rPr>
          <w:rFonts w:ascii="Arial" w:eastAsia="Arial" w:hAnsi="Arial"/>
          <w:sz w:val="18"/>
        </w:rPr>
        <w:t xml:space="preserve"> staged CCs</w:t>
      </w:r>
      <w:r w:rsidR="00CA1341" w:rsidRPr="001043D3">
        <w:rPr>
          <w:rFonts w:ascii="Arial" w:eastAsia="Arial" w:hAnsi="Arial"/>
          <w:sz w:val="18"/>
        </w:rPr>
        <w:t>, or CDCs</w:t>
      </w:r>
      <w:r w:rsidR="00A16DC6" w:rsidRPr="001043D3">
        <w:rPr>
          <w:rFonts w:ascii="Arial" w:eastAsia="Arial" w:hAnsi="Arial"/>
          <w:sz w:val="18"/>
        </w:rPr>
        <w:t xml:space="preserve"> </w:t>
      </w:r>
      <w:r w:rsidR="00D94F9A" w:rsidRPr="001043D3">
        <w:rPr>
          <w:rFonts w:ascii="Arial" w:eastAsia="Arial" w:hAnsi="Arial"/>
          <w:sz w:val="18"/>
        </w:rPr>
        <w:t xml:space="preserve">that </w:t>
      </w:r>
      <w:r w:rsidR="007C3987" w:rsidRPr="001043D3">
        <w:rPr>
          <w:rFonts w:ascii="Arial" w:eastAsia="Arial" w:hAnsi="Arial"/>
          <w:sz w:val="18"/>
        </w:rPr>
        <w:t>are</w:t>
      </w:r>
      <w:r w:rsidR="005C7957" w:rsidRPr="001043D3">
        <w:rPr>
          <w:rFonts w:ascii="Arial" w:eastAsia="Arial" w:hAnsi="Arial"/>
          <w:sz w:val="18"/>
        </w:rPr>
        <w:t>/or were once</w:t>
      </w:r>
      <w:r w:rsidR="007C3987">
        <w:rPr>
          <w:rFonts w:ascii="Arial" w:eastAsia="Arial" w:hAnsi="Arial"/>
          <w:sz w:val="18"/>
        </w:rPr>
        <w:t xml:space="preserve"> applicable to the </w:t>
      </w:r>
      <w:r w:rsidR="00D94F9A">
        <w:rPr>
          <w:rFonts w:ascii="Arial" w:eastAsia="Arial" w:hAnsi="Arial"/>
          <w:sz w:val="18"/>
        </w:rPr>
        <w:t xml:space="preserve">building </w:t>
      </w:r>
      <w:r w:rsidR="004B3694">
        <w:rPr>
          <w:rFonts w:ascii="Arial" w:eastAsia="Arial" w:hAnsi="Arial"/>
          <w:sz w:val="18"/>
        </w:rPr>
        <w:t>over its lifetime</w:t>
      </w:r>
      <w:r w:rsidR="00CA1341">
        <w:rPr>
          <w:rFonts w:ascii="Arial" w:eastAsia="Arial" w:hAnsi="Arial"/>
          <w:sz w:val="18"/>
        </w:rPr>
        <w:t xml:space="preserve">. </w:t>
      </w:r>
    </w:p>
    <w:p w14:paraId="496EDEED" w14:textId="77777777" w:rsidR="00CF2305" w:rsidRDefault="00CF2305" w:rsidP="00E31C11">
      <w:pPr>
        <w:spacing w:line="0" w:lineRule="atLeast"/>
        <w:rPr>
          <w:rFonts w:ascii="Arial" w:eastAsia="Arial" w:hAnsi="Arial"/>
          <w:b/>
          <w:color w:val="2C2B2B"/>
        </w:rPr>
      </w:pPr>
      <w:bookmarkStart w:id="6" w:name="_Hlk61430241"/>
    </w:p>
    <w:p w14:paraId="61207085" w14:textId="23456154" w:rsidR="00311204" w:rsidRDefault="007E3056" w:rsidP="00311204">
      <w:pPr>
        <w:spacing w:line="0" w:lineRule="atLeast"/>
        <w:ind w:left="7"/>
        <w:rPr>
          <w:rFonts w:ascii="Arial" w:eastAsia="Arial" w:hAnsi="Arial"/>
          <w:b/>
          <w:color w:val="2C2B2B"/>
        </w:rPr>
      </w:pPr>
      <w:r>
        <w:rPr>
          <w:rFonts w:ascii="Arial" w:eastAsia="Arial" w:hAnsi="Arial"/>
          <w:b/>
          <w:color w:val="2C2B2B"/>
        </w:rPr>
        <w:t xml:space="preserve">Section </w:t>
      </w:r>
      <w:r w:rsidR="00AD0F16">
        <w:rPr>
          <w:rFonts w:ascii="Arial" w:eastAsia="Arial" w:hAnsi="Arial"/>
          <w:b/>
          <w:color w:val="2C2B2B"/>
        </w:rPr>
        <w:t>4</w:t>
      </w:r>
      <w:r>
        <w:rPr>
          <w:rFonts w:ascii="Arial" w:eastAsia="Arial" w:hAnsi="Arial"/>
          <w:b/>
          <w:color w:val="2C2B2B"/>
        </w:rPr>
        <w:t xml:space="preserve">: </w:t>
      </w:r>
      <w:bookmarkEnd w:id="6"/>
      <w:r w:rsidR="00311204">
        <w:rPr>
          <w:rFonts w:ascii="Arial" w:eastAsia="Arial" w:hAnsi="Arial"/>
          <w:b/>
          <w:color w:val="2C2B2B"/>
        </w:rPr>
        <w:t xml:space="preserve">Fire </w:t>
      </w:r>
      <w:r w:rsidR="00E52BFC">
        <w:rPr>
          <w:rFonts w:ascii="Arial" w:eastAsia="Arial" w:hAnsi="Arial"/>
          <w:b/>
          <w:color w:val="2C2B2B"/>
        </w:rPr>
        <w:t>S</w:t>
      </w:r>
      <w:r w:rsidR="00311204">
        <w:rPr>
          <w:rFonts w:ascii="Arial" w:eastAsia="Arial" w:hAnsi="Arial"/>
          <w:b/>
          <w:color w:val="2C2B2B"/>
        </w:rPr>
        <w:t xml:space="preserve">afety </w:t>
      </w:r>
      <w:r w:rsidR="00E52BFC">
        <w:rPr>
          <w:rFonts w:ascii="Arial" w:eastAsia="Arial" w:hAnsi="Arial"/>
          <w:b/>
          <w:color w:val="2C2B2B"/>
        </w:rPr>
        <w:t>M</w:t>
      </w:r>
      <w:r w:rsidR="00311204">
        <w:rPr>
          <w:rFonts w:ascii="Arial" w:eastAsia="Arial" w:hAnsi="Arial"/>
          <w:b/>
          <w:color w:val="2C2B2B"/>
        </w:rPr>
        <w:t>easures</w:t>
      </w:r>
      <w:r w:rsidR="00311204" w:rsidRPr="00311204">
        <w:rPr>
          <w:rFonts w:ascii="Arial" w:eastAsia="Arial" w:hAnsi="Arial"/>
          <w:b/>
          <w:color w:val="2C2B2B"/>
        </w:rPr>
        <w:t xml:space="preserve"> </w:t>
      </w:r>
      <w:r w:rsidRPr="007E3056">
        <w:rPr>
          <w:rFonts w:ascii="Arial" w:eastAsia="Arial" w:hAnsi="Arial"/>
          <w:b/>
          <w:color w:val="2C2B2B"/>
        </w:rPr>
        <w:t xml:space="preserve">currently implemented </w:t>
      </w:r>
      <w:r>
        <w:rPr>
          <w:rFonts w:ascii="Arial" w:eastAsia="Arial" w:hAnsi="Arial"/>
          <w:b/>
          <w:color w:val="2C2B2B"/>
        </w:rPr>
        <w:t xml:space="preserve">OR </w:t>
      </w:r>
      <w:r w:rsidR="00311204" w:rsidRPr="004A2EB8">
        <w:rPr>
          <w:rFonts w:ascii="Arial" w:eastAsia="Arial" w:hAnsi="Arial"/>
          <w:b/>
          <w:color w:val="2C2B2B"/>
        </w:rPr>
        <w:t xml:space="preserve">proposed to be implemented </w:t>
      </w:r>
      <w:r w:rsidR="00E63130">
        <w:rPr>
          <w:rFonts w:ascii="Arial" w:eastAsia="Arial" w:hAnsi="Arial"/>
          <w:b/>
          <w:color w:val="2C2B2B"/>
        </w:rPr>
        <w:t xml:space="preserve">for </w:t>
      </w:r>
      <w:r w:rsidR="00311204" w:rsidRPr="004A2EB8">
        <w:rPr>
          <w:rFonts w:ascii="Arial" w:eastAsia="Arial" w:hAnsi="Arial"/>
          <w:b/>
          <w:color w:val="2C2B2B"/>
        </w:rPr>
        <w:t xml:space="preserve">the </w:t>
      </w:r>
      <w:proofErr w:type="gramStart"/>
      <w:r w:rsidR="00311204" w:rsidRPr="004A2EB8">
        <w:rPr>
          <w:rFonts w:ascii="Arial" w:eastAsia="Arial" w:hAnsi="Arial"/>
          <w:b/>
          <w:color w:val="2C2B2B"/>
        </w:rPr>
        <w:t>building</w:t>
      </w:r>
      <w:proofErr w:type="gramEnd"/>
      <w:r w:rsidR="00311204" w:rsidRPr="004A2EB8">
        <w:rPr>
          <w:rFonts w:ascii="Arial" w:eastAsia="Arial" w:hAnsi="Arial"/>
          <w:b/>
          <w:color w:val="2C2B2B"/>
        </w:rPr>
        <w:t xml:space="preserve"> </w:t>
      </w:r>
    </w:p>
    <w:p w14:paraId="34898844" w14:textId="77777777" w:rsidR="00311204" w:rsidRDefault="00311204" w:rsidP="00311204">
      <w:pPr>
        <w:spacing w:line="121" w:lineRule="exact"/>
        <w:rPr>
          <w:rFonts w:ascii="Arial" w:eastAsia="Arial" w:hAnsi="Arial"/>
          <w:sz w:val="18"/>
        </w:rPr>
      </w:pPr>
    </w:p>
    <w:p w14:paraId="1B3D6C67" w14:textId="5E819075" w:rsidR="00311204" w:rsidRDefault="00311204" w:rsidP="00B3486D">
      <w:pPr>
        <w:numPr>
          <w:ilvl w:val="0"/>
          <w:numId w:val="5"/>
        </w:numPr>
        <w:tabs>
          <w:tab w:val="left" w:pos="427"/>
        </w:tabs>
        <w:spacing w:line="0" w:lineRule="atLeast"/>
        <w:ind w:left="427" w:hanging="427"/>
        <w:rPr>
          <w:rFonts w:ascii="Arial" w:eastAsia="Arial" w:hAnsi="Arial"/>
          <w:sz w:val="18"/>
        </w:rPr>
      </w:pPr>
      <w:r w:rsidRPr="003448F6">
        <w:rPr>
          <w:rFonts w:ascii="Arial" w:eastAsia="Arial" w:hAnsi="Arial"/>
          <w:sz w:val="18"/>
        </w:rPr>
        <w:t xml:space="preserve">The purpose of this section is to identify </w:t>
      </w:r>
      <w:r w:rsidR="00B3486D" w:rsidRPr="00E31C11">
        <w:rPr>
          <w:rFonts w:ascii="Arial" w:eastAsia="Arial" w:hAnsi="Arial"/>
          <w:sz w:val="18"/>
        </w:rPr>
        <w:t>those current</w:t>
      </w:r>
      <w:r w:rsidR="00C145B5" w:rsidRPr="003448F6">
        <w:rPr>
          <w:rFonts w:ascii="Arial" w:eastAsia="Arial" w:hAnsi="Arial"/>
          <w:sz w:val="18"/>
        </w:rPr>
        <w:t xml:space="preserve"> and </w:t>
      </w:r>
      <w:r w:rsidR="00B3486D" w:rsidRPr="00E31C11">
        <w:rPr>
          <w:rFonts w:ascii="Arial" w:eastAsia="Arial" w:hAnsi="Arial"/>
          <w:sz w:val="18"/>
        </w:rPr>
        <w:t>proposed</w:t>
      </w:r>
      <w:r w:rsidR="00AD2163">
        <w:rPr>
          <w:rFonts w:ascii="Arial" w:eastAsia="Arial" w:hAnsi="Arial"/>
          <w:sz w:val="18"/>
        </w:rPr>
        <w:t xml:space="preserve"> </w:t>
      </w:r>
      <w:r w:rsidR="00B3486D" w:rsidRPr="00E31C11">
        <w:rPr>
          <w:rFonts w:ascii="Arial" w:eastAsia="Arial" w:hAnsi="Arial"/>
          <w:sz w:val="18"/>
        </w:rPr>
        <w:t>fire safety measure</w:t>
      </w:r>
      <w:r w:rsidR="00C145B5" w:rsidRPr="003448F6">
        <w:rPr>
          <w:rFonts w:ascii="Arial" w:eastAsia="Arial" w:hAnsi="Arial"/>
          <w:sz w:val="18"/>
        </w:rPr>
        <w:t>s</w:t>
      </w:r>
      <w:r w:rsidR="00B3486D" w:rsidRPr="00E31C11">
        <w:rPr>
          <w:rFonts w:ascii="Arial" w:eastAsia="Arial" w:hAnsi="Arial"/>
          <w:sz w:val="18"/>
        </w:rPr>
        <w:t xml:space="preserve"> </w:t>
      </w:r>
      <w:r w:rsidR="00BA6765">
        <w:rPr>
          <w:rFonts w:ascii="Arial" w:eastAsia="Arial" w:hAnsi="Arial"/>
          <w:sz w:val="18"/>
        </w:rPr>
        <w:t xml:space="preserve">that must be </w:t>
      </w:r>
      <w:r w:rsidR="00BA6765" w:rsidRPr="00013762">
        <w:rPr>
          <w:rFonts w:ascii="Arial" w:eastAsia="Arial" w:hAnsi="Arial"/>
          <w:sz w:val="18"/>
        </w:rPr>
        <w:t>implemented for</w:t>
      </w:r>
      <w:r w:rsidR="00B3486D" w:rsidRPr="00013762">
        <w:rPr>
          <w:rFonts w:ascii="Arial" w:eastAsia="Arial" w:hAnsi="Arial"/>
          <w:sz w:val="18"/>
        </w:rPr>
        <w:t xml:space="preserve"> the building</w:t>
      </w:r>
      <w:r w:rsidR="00574317" w:rsidRPr="00013762">
        <w:rPr>
          <w:rFonts w:ascii="Arial" w:eastAsia="Arial" w:hAnsi="Arial"/>
          <w:sz w:val="18"/>
        </w:rPr>
        <w:t xml:space="preserve">. </w:t>
      </w:r>
    </w:p>
    <w:p w14:paraId="4EAF6067" w14:textId="77777777" w:rsidR="00323C1B" w:rsidRDefault="00323C1B" w:rsidP="006B20B3">
      <w:pPr>
        <w:tabs>
          <w:tab w:val="left" w:pos="427"/>
        </w:tabs>
        <w:spacing w:line="0" w:lineRule="atLeast"/>
        <w:ind w:left="427"/>
        <w:rPr>
          <w:rFonts w:ascii="Arial" w:eastAsia="Arial" w:hAnsi="Arial"/>
          <w:sz w:val="18"/>
        </w:rPr>
      </w:pPr>
    </w:p>
    <w:p w14:paraId="66A48009" w14:textId="7A83D682" w:rsidR="00323C1B" w:rsidRPr="006B20B3" w:rsidRDefault="00323C1B" w:rsidP="006B20B3">
      <w:pPr>
        <w:tabs>
          <w:tab w:val="left" w:pos="427"/>
        </w:tabs>
        <w:spacing w:line="0" w:lineRule="atLeast"/>
        <w:rPr>
          <w:rFonts w:ascii="Arial" w:eastAsia="Arial" w:hAnsi="Arial"/>
          <w:i/>
          <w:sz w:val="18"/>
          <w:u w:val="single"/>
        </w:rPr>
      </w:pPr>
      <w:r>
        <w:rPr>
          <w:rFonts w:ascii="Arial" w:eastAsia="Arial" w:hAnsi="Arial"/>
          <w:i/>
          <w:iCs/>
          <w:sz w:val="18"/>
          <w:u w:val="single"/>
        </w:rPr>
        <w:t>Fire safety measures</w:t>
      </w:r>
    </w:p>
    <w:p w14:paraId="004E146F" w14:textId="2A2EF845" w:rsidR="00025144" w:rsidRPr="00013762" w:rsidRDefault="00025144" w:rsidP="00B3486D">
      <w:pPr>
        <w:numPr>
          <w:ilvl w:val="0"/>
          <w:numId w:val="5"/>
        </w:numPr>
        <w:tabs>
          <w:tab w:val="left" w:pos="427"/>
        </w:tabs>
        <w:spacing w:line="0" w:lineRule="atLeast"/>
        <w:ind w:left="427" w:hanging="427"/>
        <w:rPr>
          <w:rFonts w:ascii="Arial" w:eastAsia="Arial" w:hAnsi="Arial"/>
          <w:sz w:val="18"/>
        </w:rPr>
      </w:pPr>
      <w:r w:rsidRPr="00013762">
        <w:rPr>
          <w:rFonts w:ascii="Arial" w:eastAsia="Arial" w:hAnsi="Arial"/>
          <w:sz w:val="18"/>
        </w:rPr>
        <w:t>A proposed fire safety measure is taken to be</w:t>
      </w:r>
      <w:r w:rsidR="00532A4A" w:rsidRPr="00013762">
        <w:rPr>
          <w:rFonts w:ascii="Arial" w:eastAsia="Arial" w:hAnsi="Arial"/>
          <w:sz w:val="18"/>
        </w:rPr>
        <w:t xml:space="preserve"> either a </w:t>
      </w:r>
      <w:r w:rsidR="001344FB">
        <w:rPr>
          <w:rFonts w:ascii="Arial" w:eastAsia="Arial" w:hAnsi="Arial"/>
          <w:sz w:val="18"/>
        </w:rPr>
        <w:t xml:space="preserve">required </w:t>
      </w:r>
      <w:r w:rsidR="00532A4A" w:rsidRPr="00013762">
        <w:rPr>
          <w:rFonts w:ascii="Arial" w:eastAsia="Arial" w:hAnsi="Arial"/>
          <w:sz w:val="18"/>
        </w:rPr>
        <w:t>measure not</w:t>
      </w:r>
      <w:r w:rsidR="001344FB">
        <w:rPr>
          <w:rFonts w:ascii="Arial" w:eastAsia="Arial" w:hAnsi="Arial"/>
          <w:sz w:val="18"/>
        </w:rPr>
        <w:t xml:space="preserve"> currently</w:t>
      </w:r>
      <w:r w:rsidR="00532A4A" w:rsidRPr="00013762">
        <w:rPr>
          <w:rFonts w:ascii="Arial" w:eastAsia="Arial" w:hAnsi="Arial"/>
          <w:sz w:val="18"/>
        </w:rPr>
        <w:t xml:space="preserve"> installed in the building or</w:t>
      </w:r>
      <w:r w:rsidRPr="00013762">
        <w:rPr>
          <w:rFonts w:ascii="Arial" w:eastAsia="Arial" w:hAnsi="Arial"/>
          <w:sz w:val="18"/>
        </w:rPr>
        <w:t xml:space="preserve"> an </w:t>
      </w:r>
      <w:r w:rsidR="00A81358" w:rsidRPr="00013762">
        <w:rPr>
          <w:rFonts w:ascii="Arial" w:eastAsia="Arial" w:hAnsi="Arial"/>
          <w:sz w:val="18"/>
        </w:rPr>
        <w:t>existing measure which</w:t>
      </w:r>
      <w:r w:rsidR="00A81358" w:rsidRPr="00013762" w:rsidDel="007B41B7">
        <w:rPr>
          <w:rFonts w:ascii="Arial" w:eastAsia="Arial" w:hAnsi="Arial"/>
          <w:sz w:val="18"/>
        </w:rPr>
        <w:t xml:space="preserve"> </w:t>
      </w:r>
      <w:r w:rsidR="001B255D">
        <w:rPr>
          <w:rFonts w:ascii="Arial" w:eastAsia="Arial" w:hAnsi="Arial"/>
          <w:sz w:val="18"/>
        </w:rPr>
        <w:t>i</w:t>
      </w:r>
      <w:r w:rsidR="00A81358" w:rsidRPr="00013762">
        <w:rPr>
          <w:rFonts w:ascii="Arial" w:eastAsia="Arial" w:hAnsi="Arial"/>
          <w:sz w:val="18"/>
        </w:rPr>
        <w:t>s being altered</w:t>
      </w:r>
      <w:r w:rsidR="00A229B1" w:rsidRPr="00013762">
        <w:rPr>
          <w:rFonts w:ascii="Arial" w:eastAsia="Arial" w:hAnsi="Arial"/>
          <w:sz w:val="18"/>
        </w:rPr>
        <w:t xml:space="preserve">. </w:t>
      </w:r>
    </w:p>
    <w:p w14:paraId="47E08D54" w14:textId="146AF6A8" w:rsidR="00E71D5F" w:rsidRDefault="00311204" w:rsidP="00186DE1">
      <w:pPr>
        <w:numPr>
          <w:ilvl w:val="0"/>
          <w:numId w:val="5"/>
        </w:numPr>
        <w:tabs>
          <w:tab w:val="left" w:pos="427"/>
        </w:tabs>
        <w:spacing w:line="235" w:lineRule="auto"/>
        <w:ind w:left="427" w:right="540" w:hanging="427"/>
        <w:rPr>
          <w:rFonts w:ascii="Arial" w:eastAsia="Arial" w:hAnsi="Arial"/>
          <w:sz w:val="18"/>
        </w:rPr>
      </w:pPr>
      <w:r w:rsidRPr="00013762">
        <w:rPr>
          <w:rFonts w:ascii="Arial" w:eastAsia="Arial" w:hAnsi="Arial"/>
          <w:sz w:val="18"/>
        </w:rPr>
        <w:t xml:space="preserve">Fire safety measures include both </w:t>
      </w:r>
      <w:r w:rsidR="00366129" w:rsidRPr="00013762">
        <w:rPr>
          <w:rFonts w:ascii="Arial" w:eastAsia="Arial" w:hAnsi="Arial"/>
          <w:sz w:val="18"/>
        </w:rPr>
        <w:t xml:space="preserve">statutory </w:t>
      </w:r>
      <w:r w:rsidRPr="00013762">
        <w:rPr>
          <w:rFonts w:ascii="Arial" w:eastAsia="Arial" w:hAnsi="Arial"/>
          <w:sz w:val="18"/>
        </w:rPr>
        <w:t>fire safety measures</w:t>
      </w:r>
      <w:r w:rsidR="00366129" w:rsidRPr="00013762">
        <w:rPr>
          <w:rFonts w:ascii="Arial" w:eastAsia="Arial" w:hAnsi="Arial"/>
          <w:sz w:val="18"/>
        </w:rPr>
        <w:t xml:space="preserve"> and other fire safety measures</w:t>
      </w:r>
      <w:r w:rsidR="001B6AC5">
        <w:rPr>
          <w:rFonts w:ascii="Arial" w:eastAsia="Arial" w:hAnsi="Arial"/>
          <w:sz w:val="18"/>
        </w:rPr>
        <w:t>.</w:t>
      </w:r>
      <w:r w:rsidRPr="00D12109">
        <w:rPr>
          <w:rFonts w:ascii="Arial" w:eastAsia="Arial" w:hAnsi="Arial"/>
          <w:sz w:val="18"/>
        </w:rPr>
        <w:t xml:space="preserve"> </w:t>
      </w:r>
      <w:r w:rsidR="003F5CCE">
        <w:rPr>
          <w:rFonts w:ascii="Arial" w:eastAsia="Arial" w:hAnsi="Arial"/>
          <w:sz w:val="18"/>
        </w:rPr>
        <w:t xml:space="preserve">The statutory fire measures are specified in </w:t>
      </w:r>
      <w:r w:rsidR="006333F5">
        <w:rPr>
          <w:rFonts w:ascii="Arial" w:eastAsia="Arial" w:hAnsi="Arial"/>
          <w:sz w:val="18"/>
        </w:rPr>
        <w:t xml:space="preserve">section 79(4) of the Regulation and </w:t>
      </w:r>
      <w:r w:rsidRPr="00D12109">
        <w:rPr>
          <w:rFonts w:ascii="Arial" w:eastAsia="Arial" w:hAnsi="Arial"/>
          <w:sz w:val="18"/>
        </w:rPr>
        <w:t xml:space="preserve">include </w:t>
      </w:r>
      <w:r w:rsidRPr="00D12109" w:rsidDel="005C7957">
        <w:rPr>
          <w:rFonts w:ascii="Arial" w:eastAsia="Arial" w:hAnsi="Arial"/>
          <w:sz w:val="18"/>
        </w:rPr>
        <w:t>portable</w:t>
      </w:r>
      <w:r w:rsidR="007B4881">
        <w:rPr>
          <w:rFonts w:ascii="Arial" w:eastAsia="Arial" w:hAnsi="Arial"/>
          <w:sz w:val="18"/>
        </w:rPr>
        <w:t xml:space="preserve"> </w:t>
      </w:r>
      <w:r w:rsidRPr="00D12109">
        <w:rPr>
          <w:rFonts w:ascii="Arial" w:eastAsia="Arial" w:hAnsi="Arial"/>
          <w:sz w:val="18"/>
        </w:rPr>
        <w:t>fire extinguishers, fire hydrants, fire sprinklers, fire detection and alarm systems and lightweight construction</w:t>
      </w:r>
      <w:r w:rsidR="006333F5">
        <w:rPr>
          <w:rFonts w:ascii="Arial" w:eastAsia="Arial" w:hAnsi="Arial"/>
          <w:sz w:val="18"/>
        </w:rPr>
        <w:t xml:space="preserve">. </w:t>
      </w:r>
    </w:p>
    <w:p w14:paraId="1E745AC6" w14:textId="4C88FFFB" w:rsidR="00D12109" w:rsidRDefault="006333F5" w:rsidP="00186DE1">
      <w:pPr>
        <w:numPr>
          <w:ilvl w:val="0"/>
          <w:numId w:val="5"/>
        </w:numPr>
        <w:tabs>
          <w:tab w:val="left" w:pos="427"/>
        </w:tabs>
        <w:spacing w:line="235" w:lineRule="auto"/>
        <w:ind w:left="427" w:right="540" w:hanging="427"/>
        <w:rPr>
          <w:rFonts w:ascii="Arial" w:eastAsia="Arial" w:hAnsi="Arial"/>
          <w:sz w:val="18"/>
        </w:rPr>
      </w:pPr>
      <w:r>
        <w:rPr>
          <w:rFonts w:ascii="Arial" w:eastAsia="Arial" w:hAnsi="Arial"/>
          <w:sz w:val="18"/>
        </w:rPr>
        <w:t xml:space="preserve">Other fire </w:t>
      </w:r>
      <w:r w:rsidR="000975CD">
        <w:rPr>
          <w:rFonts w:ascii="Arial" w:eastAsia="Arial" w:hAnsi="Arial"/>
          <w:sz w:val="18"/>
        </w:rPr>
        <w:t xml:space="preserve">safety measures </w:t>
      </w:r>
      <w:r w:rsidR="00710C95">
        <w:rPr>
          <w:rFonts w:ascii="Arial" w:eastAsia="Arial" w:hAnsi="Arial"/>
          <w:sz w:val="18"/>
        </w:rPr>
        <w:t>could include a</w:t>
      </w:r>
      <w:r w:rsidR="00143B92">
        <w:rPr>
          <w:rFonts w:ascii="Arial" w:eastAsia="Arial" w:hAnsi="Arial"/>
          <w:sz w:val="18"/>
        </w:rPr>
        <w:t xml:space="preserve">ny measure </w:t>
      </w:r>
      <w:r w:rsidR="00710C95">
        <w:rPr>
          <w:rFonts w:ascii="Arial" w:eastAsia="Arial" w:hAnsi="Arial"/>
          <w:sz w:val="18"/>
        </w:rPr>
        <w:t xml:space="preserve">that is specific to the building </w:t>
      </w:r>
      <w:r w:rsidR="00A30D1F">
        <w:rPr>
          <w:rFonts w:ascii="Arial" w:eastAsia="Arial" w:hAnsi="Arial"/>
          <w:sz w:val="18"/>
        </w:rPr>
        <w:t xml:space="preserve">such as </w:t>
      </w:r>
      <w:r w:rsidR="00710C95">
        <w:rPr>
          <w:rFonts w:ascii="Arial" w:eastAsia="Arial" w:hAnsi="Arial"/>
          <w:sz w:val="18"/>
        </w:rPr>
        <w:t xml:space="preserve">those </w:t>
      </w:r>
      <w:r w:rsidR="00CA70D2">
        <w:rPr>
          <w:rFonts w:ascii="Arial" w:eastAsia="Arial" w:hAnsi="Arial"/>
          <w:sz w:val="18"/>
        </w:rPr>
        <w:t xml:space="preserve">required as part of a fire safety </w:t>
      </w:r>
      <w:r w:rsidR="008F7262">
        <w:rPr>
          <w:rFonts w:ascii="Arial" w:eastAsia="Arial" w:hAnsi="Arial"/>
          <w:sz w:val="18"/>
        </w:rPr>
        <w:t>B</w:t>
      </w:r>
      <w:r w:rsidR="00E37DD7">
        <w:rPr>
          <w:rFonts w:ascii="Arial" w:eastAsia="Arial" w:hAnsi="Arial"/>
          <w:sz w:val="18"/>
        </w:rPr>
        <w:t xml:space="preserve">uilding </w:t>
      </w:r>
      <w:r w:rsidR="008F7262">
        <w:rPr>
          <w:rFonts w:ascii="Arial" w:eastAsia="Arial" w:hAnsi="Arial"/>
          <w:sz w:val="18"/>
        </w:rPr>
        <w:t>C</w:t>
      </w:r>
      <w:r w:rsidR="00E37DD7">
        <w:rPr>
          <w:rFonts w:ascii="Arial" w:eastAsia="Arial" w:hAnsi="Arial"/>
          <w:sz w:val="18"/>
        </w:rPr>
        <w:t xml:space="preserve">ode of </w:t>
      </w:r>
      <w:r w:rsidR="008F7262">
        <w:rPr>
          <w:rFonts w:ascii="Arial" w:eastAsia="Arial" w:hAnsi="Arial"/>
          <w:sz w:val="18"/>
        </w:rPr>
        <w:t>A</w:t>
      </w:r>
      <w:r w:rsidR="00E37DD7">
        <w:rPr>
          <w:rFonts w:ascii="Arial" w:eastAsia="Arial" w:hAnsi="Arial"/>
          <w:sz w:val="18"/>
        </w:rPr>
        <w:t>ustralia (BCA)</w:t>
      </w:r>
      <w:r w:rsidR="008F7262">
        <w:rPr>
          <w:rFonts w:ascii="Arial" w:eastAsia="Arial" w:hAnsi="Arial"/>
          <w:sz w:val="18"/>
        </w:rPr>
        <w:t xml:space="preserve"> </w:t>
      </w:r>
      <w:r w:rsidR="00CA70D2">
        <w:rPr>
          <w:rFonts w:ascii="Arial" w:eastAsia="Arial" w:hAnsi="Arial"/>
          <w:sz w:val="18"/>
        </w:rPr>
        <w:t>performance solution for the building.</w:t>
      </w:r>
    </w:p>
    <w:p w14:paraId="2557BA27" w14:textId="77777777" w:rsidR="00323C1B" w:rsidRDefault="00323C1B" w:rsidP="006B20B3">
      <w:pPr>
        <w:tabs>
          <w:tab w:val="left" w:pos="427"/>
        </w:tabs>
        <w:spacing w:line="235" w:lineRule="auto"/>
        <w:ind w:left="427" w:right="540"/>
        <w:rPr>
          <w:rFonts w:ascii="Arial" w:eastAsia="Arial" w:hAnsi="Arial"/>
          <w:sz w:val="18"/>
        </w:rPr>
      </w:pPr>
    </w:p>
    <w:p w14:paraId="65D6550F" w14:textId="77777777" w:rsidR="005F4715" w:rsidRDefault="005F4715">
      <w:pPr>
        <w:rPr>
          <w:rFonts w:ascii="Arial" w:eastAsia="Arial" w:hAnsi="Arial"/>
          <w:i/>
          <w:sz w:val="18"/>
          <w:u w:val="single"/>
        </w:rPr>
      </w:pPr>
      <w:r>
        <w:rPr>
          <w:rFonts w:ascii="Arial" w:eastAsia="Arial" w:hAnsi="Arial"/>
          <w:i/>
          <w:sz w:val="18"/>
          <w:u w:val="single"/>
        </w:rPr>
        <w:br w:type="page"/>
      </w:r>
    </w:p>
    <w:p w14:paraId="705C7B95" w14:textId="7EBAF858" w:rsidR="00323C1B" w:rsidRPr="006B20B3" w:rsidRDefault="00323C1B" w:rsidP="006B20B3">
      <w:pPr>
        <w:tabs>
          <w:tab w:val="left" w:pos="427"/>
        </w:tabs>
        <w:spacing w:line="235" w:lineRule="auto"/>
        <w:ind w:right="540"/>
        <w:rPr>
          <w:rFonts w:ascii="Arial" w:eastAsia="Arial" w:hAnsi="Arial"/>
          <w:i/>
          <w:sz w:val="18"/>
          <w:u w:val="single"/>
        </w:rPr>
      </w:pPr>
      <w:r w:rsidRPr="006B20B3">
        <w:rPr>
          <w:rFonts w:ascii="Arial" w:eastAsia="Arial" w:hAnsi="Arial"/>
          <w:i/>
          <w:sz w:val="18"/>
          <w:u w:val="single"/>
        </w:rPr>
        <w:lastRenderedPageBreak/>
        <w:t>Minimum standard of performance</w:t>
      </w:r>
    </w:p>
    <w:p w14:paraId="26E6F481" w14:textId="77777777" w:rsidR="0007126F" w:rsidRPr="0007126F" w:rsidRDefault="0007126F" w:rsidP="0007126F">
      <w:pPr>
        <w:numPr>
          <w:ilvl w:val="0"/>
          <w:numId w:val="5"/>
        </w:numPr>
        <w:tabs>
          <w:tab w:val="left" w:pos="427"/>
        </w:tabs>
        <w:spacing w:line="235" w:lineRule="auto"/>
        <w:ind w:left="426" w:right="540" w:hanging="426"/>
        <w:rPr>
          <w:rFonts w:ascii="Arial" w:eastAsia="Arial" w:hAnsi="Arial"/>
          <w:sz w:val="18"/>
        </w:rPr>
      </w:pPr>
      <w:r w:rsidRPr="0007126F">
        <w:rPr>
          <w:rFonts w:ascii="Arial" w:eastAsia="Arial" w:hAnsi="Arial"/>
          <w:sz w:val="18"/>
        </w:rPr>
        <w:t xml:space="preserve">The minimum standard of performance for a fire safety measure describes the technical specification for the design, </w:t>
      </w:r>
      <w:proofErr w:type="gramStart"/>
      <w:r w:rsidRPr="0007126F">
        <w:rPr>
          <w:rFonts w:ascii="Arial" w:eastAsia="Arial" w:hAnsi="Arial"/>
          <w:sz w:val="18"/>
        </w:rPr>
        <w:t>installation</w:t>
      </w:r>
      <w:proofErr w:type="gramEnd"/>
      <w:r w:rsidRPr="0007126F">
        <w:rPr>
          <w:rFonts w:ascii="Arial" w:eastAsia="Arial" w:hAnsi="Arial"/>
          <w:sz w:val="18"/>
        </w:rPr>
        <w:t xml:space="preserve"> and operation of the measures. The minimum standard of performance is </w:t>
      </w:r>
      <w:proofErr w:type="gramStart"/>
      <w:r w:rsidRPr="0007126F">
        <w:rPr>
          <w:rFonts w:ascii="Arial" w:eastAsia="Arial" w:hAnsi="Arial"/>
          <w:sz w:val="18"/>
        </w:rPr>
        <w:t>generally</w:t>
      </w:r>
      <w:proofErr w:type="gramEnd"/>
      <w:r w:rsidRPr="0007126F">
        <w:rPr>
          <w:rFonts w:ascii="Arial" w:eastAsia="Arial" w:hAnsi="Arial"/>
          <w:sz w:val="18"/>
        </w:rPr>
        <w:t xml:space="preserve"> </w:t>
      </w:r>
    </w:p>
    <w:p w14:paraId="236AD8C4" w14:textId="053ED2EE" w:rsidR="0007126F" w:rsidRDefault="0007126F" w:rsidP="0007126F">
      <w:pPr>
        <w:numPr>
          <w:ilvl w:val="0"/>
          <w:numId w:val="5"/>
        </w:numPr>
        <w:tabs>
          <w:tab w:val="left" w:pos="427"/>
        </w:tabs>
        <w:spacing w:line="235" w:lineRule="auto"/>
        <w:ind w:left="427" w:right="540" w:hanging="427"/>
        <w:rPr>
          <w:rFonts w:ascii="Arial" w:eastAsia="Arial" w:hAnsi="Arial"/>
          <w:sz w:val="18"/>
        </w:rPr>
      </w:pPr>
      <w:r w:rsidRPr="0007126F">
        <w:rPr>
          <w:rFonts w:ascii="Arial" w:eastAsia="Arial" w:hAnsi="Arial"/>
          <w:sz w:val="18"/>
        </w:rPr>
        <w:t>determined by the BCA and should not be confused with the specified maintenance activities which are used for maintenance of a fire safety measure.</w:t>
      </w:r>
    </w:p>
    <w:p w14:paraId="3DFC5FB0" w14:textId="52BFCEBC" w:rsidR="00F73DDF" w:rsidRDefault="00F73DDF" w:rsidP="00186DE1">
      <w:pPr>
        <w:numPr>
          <w:ilvl w:val="0"/>
          <w:numId w:val="5"/>
        </w:numPr>
        <w:tabs>
          <w:tab w:val="left" w:pos="427"/>
        </w:tabs>
        <w:spacing w:line="235" w:lineRule="auto"/>
        <w:ind w:left="427" w:right="540" w:hanging="427"/>
        <w:rPr>
          <w:rFonts w:ascii="Arial" w:eastAsia="Arial" w:hAnsi="Arial"/>
          <w:sz w:val="18"/>
        </w:rPr>
      </w:pPr>
      <w:r w:rsidRPr="00445188">
        <w:rPr>
          <w:rFonts w:ascii="Arial" w:eastAsia="Arial" w:hAnsi="Arial"/>
          <w:sz w:val="18"/>
        </w:rPr>
        <w:t xml:space="preserve">Where </w:t>
      </w:r>
      <w:r w:rsidR="003A5A18" w:rsidRPr="00A33052">
        <w:rPr>
          <w:rFonts w:ascii="Arial" w:eastAsia="Arial" w:hAnsi="Arial"/>
          <w:sz w:val="18"/>
        </w:rPr>
        <w:t>noting</w:t>
      </w:r>
      <w:r w:rsidRPr="00445188">
        <w:rPr>
          <w:rFonts w:ascii="Arial" w:eastAsia="Arial" w:hAnsi="Arial"/>
          <w:sz w:val="18"/>
        </w:rPr>
        <w:t xml:space="preserve"> the </w:t>
      </w:r>
      <w:r w:rsidR="00C544A9">
        <w:rPr>
          <w:rFonts w:ascii="Arial" w:eastAsia="Arial" w:hAnsi="Arial"/>
          <w:sz w:val="18"/>
        </w:rPr>
        <w:t xml:space="preserve">minimum </w:t>
      </w:r>
      <w:r w:rsidR="002612F0">
        <w:rPr>
          <w:rFonts w:ascii="Arial" w:eastAsia="Arial" w:hAnsi="Arial"/>
          <w:sz w:val="18"/>
        </w:rPr>
        <w:t>standard of performance</w:t>
      </w:r>
      <w:r w:rsidR="00C544A9">
        <w:rPr>
          <w:rFonts w:ascii="Arial" w:eastAsia="Arial" w:hAnsi="Arial"/>
          <w:sz w:val="18"/>
        </w:rPr>
        <w:t xml:space="preserve"> for </w:t>
      </w:r>
      <w:r w:rsidR="005B512E">
        <w:rPr>
          <w:rFonts w:ascii="Arial" w:eastAsia="Arial" w:hAnsi="Arial"/>
          <w:sz w:val="18"/>
        </w:rPr>
        <w:t xml:space="preserve">a </w:t>
      </w:r>
      <w:r w:rsidR="00C544A9">
        <w:rPr>
          <w:rFonts w:ascii="Arial" w:eastAsia="Arial" w:hAnsi="Arial"/>
          <w:sz w:val="18"/>
        </w:rPr>
        <w:t>f</w:t>
      </w:r>
      <w:r w:rsidR="000F551D">
        <w:rPr>
          <w:rFonts w:ascii="Arial" w:eastAsia="Arial" w:hAnsi="Arial"/>
          <w:sz w:val="18"/>
        </w:rPr>
        <w:t>ire safety measure</w:t>
      </w:r>
      <w:r w:rsidR="005B512E">
        <w:rPr>
          <w:rFonts w:ascii="Arial" w:eastAsia="Arial" w:hAnsi="Arial"/>
          <w:sz w:val="18"/>
        </w:rPr>
        <w:t xml:space="preserve"> </w:t>
      </w:r>
      <w:r w:rsidR="005B512E" w:rsidRPr="006B11D1">
        <w:rPr>
          <w:rFonts w:ascii="Arial" w:eastAsia="Arial" w:hAnsi="Arial"/>
          <w:sz w:val="18"/>
        </w:rPr>
        <w:t>(FSM)</w:t>
      </w:r>
      <w:r w:rsidR="00A03454" w:rsidDel="002C2B0E">
        <w:rPr>
          <w:rFonts w:ascii="Arial" w:eastAsia="Arial" w:hAnsi="Arial"/>
          <w:sz w:val="18"/>
        </w:rPr>
        <w:t xml:space="preserve"> </w:t>
      </w:r>
      <w:r w:rsidR="00A03454">
        <w:rPr>
          <w:rFonts w:ascii="Arial" w:eastAsia="Arial" w:hAnsi="Arial"/>
          <w:sz w:val="18"/>
        </w:rPr>
        <w:t xml:space="preserve">care </w:t>
      </w:r>
      <w:r w:rsidR="002C2B0E">
        <w:rPr>
          <w:rFonts w:ascii="Arial" w:eastAsia="Arial" w:hAnsi="Arial"/>
          <w:sz w:val="18"/>
        </w:rPr>
        <w:t xml:space="preserve">needs to be taken </w:t>
      </w:r>
      <w:r w:rsidR="00A03454">
        <w:rPr>
          <w:rFonts w:ascii="Arial" w:eastAsia="Arial" w:hAnsi="Arial"/>
          <w:sz w:val="18"/>
        </w:rPr>
        <w:t>to ensure</w:t>
      </w:r>
      <w:r w:rsidR="002C2B0E">
        <w:rPr>
          <w:rFonts w:ascii="Arial" w:eastAsia="Arial" w:hAnsi="Arial"/>
          <w:sz w:val="18"/>
        </w:rPr>
        <w:t xml:space="preserve"> </w:t>
      </w:r>
      <w:r w:rsidR="00AA081F">
        <w:rPr>
          <w:rFonts w:ascii="Arial" w:eastAsia="Arial" w:hAnsi="Arial"/>
          <w:sz w:val="18"/>
        </w:rPr>
        <w:t>relevant details are provided.</w:t>
      </w:r>
      <w:r w:rsidR="00A03454">
        <w:rPr>
          <w:rFonts w:ascii="Arial" w:eastAsia="Arial" w:hAnsi="Arial"/>
          <w:sz w:val="18"/>
        </w:rPr>
        <w:t xml:space="preserve"> </w:t>
      </w:r>
      <w:r w:rsidR="00E72A5E" w:rsidRPr="00A33052">
        <w:rPr>
          <w:rFonts w:ascii="Arial" w:eastAsia="Arial" w:hAnsi="Arial"/>
          <w:sz w:val="18"/>
        </w:rPr>
        <w:t xml:space="preserve">When expressing a minimum </w:t>
      </w:r>
      <w:r w:rsidR="00A03454">
        <w:rPr>
          <w:rFonts w:ascii="Arial" w:eastAsia="Arial" w:hAnsi="Arial"/>
          <w:sz w:val="18"/>
        </w:rPr>
        <w:t>standard</w:t>
      </w:r>
      <w:r w:rsidR="00E72A5E" w:rsidRPr="00A33052">
        <w:rPr>
          <w:rFonts w:ascii="Arial" w:eastAsia="Arial" w:hAnsi="Arial"/>
          <w:sz w:val="18"/>
        </w:rPr>
        <w:t xml:space="preserve"> of performance for </w:t>
      </w:r>
      <w:proofErr w:type="gramStart"/>
      <w:r w:rsidR="00E72A5E" w:rsidRPr="00A33052">
        <w:rPr>
          <w:rFonts w:ascii="Arial" w:eastAsia="Arial" w:hAnsi="Arial"/>
          <w:sz w:val="18"/>
        </w:rPr>
        <w:t>a</w:t>
      </w:r>
      <w:proofErr w:type="gramEnd"/>
      <w:r w:rsidR="00E72A5E" w:rsidRPr="00A33052">
        <w:rPr>
          <w:rFonts w:ascii="Arial" w:eastAsia="Arial" w:hAnsi="Arial"/>
          <w:sz w:val="18"/>
        </w:rPr>
        <w:t xml:space="preserve"> FSM the </w:t>
      </w:r>
      <w:r w:rsidR="008A21D7" w:rsidRPr="00A33052">
        <w:rPr>
          <w:rFonts w:ascii="Arial" w:eastAsia="Arial" w:hAnsi="Arial"/>
          <w:sz w:val="18"/>
        </w:rPr>
        <w:t>following</w:t>
      </w:r>
      <w:r w:rsidR="00A03454">
        <w:rPr>
          <w:rFonts w:ascii="Arial" w:eastAsia="Arial" w:hAnsi="Arial"/>
          <w:sz w:val="18"/>
        </w:rPr>
        <w:t xml:space="preserve"> </w:t>
      </w:r>
      <w:r w:rsidR="00A03454" w:rsidDel="00AA081F">
        <w:rPr>
          <w:rFonts w:ascii="Arial" w:eastAsia="Arial" w:hAnsi="Arial"/>
          <w:sz w:val="18"/>
        </w:rPr>
        <w:t xml:space="preserve">referencing </w:t>
      </w:r>
      <w:r w:rsidR="00AC0F9B" w:rsidRPr="00A33052">
        <w:rPr>
          <w:rFonts w:ascii="Arial" w:eastAsia="Arial" w:hAnsi="Arial"/>
          <w:sz w:val="18"/>
        </w:rPr>
        <w:t>sequence</w:t>
      </w:r>
      <w:r w:rsidR="008A21D7" w:rsidRPr="00A33052">
        <w:rPr>
          <w:rFonts w:ascii="Arial" w:eastAsia="Arial" w:hAnsi="Arial"/>
          <w:sz w:val="18"/>
        </w:rPr>
        <w:t xml:space="preserve"> should </w:t>
      </w:r>
      <w:r w:rsidR="00167E60">
        <w:rPr>
          <w:rFonts w:ascii="Arial" w:eastAsia="Arial" w:hAnsi="Arial"/>
          <w:sz w:val="18"/>
        </w:rPr>
        <w:t>be</w:t>
      </w:r>
      <w:r w:rsidR="001E5EDB">
        <w:rPr>
          <w:rFonts w:ascii="Arial" w:eastAsia="Arial" w:hAnsi="Arial"/>
          <w:sz w:val="18"/>
        </w:rPr>
        <w:t xml:space="preserve"> </w:t>
      </w:r>
      <w:r w:rsidR="00330EDB">
        <w:rPr>
          <w:rFonts w:ascii="Arial" w:eastAsia="Arial" w:hAnsi="Arial"/>
          <w:sz w:val="18"/>
        </w:rPr>
        <w:t>used</w:t>
      </w:r>
      <w:r w:rsidR="008A21D7" w:rsidRPr="00A33052">
        <w:rPr>
          <w:rFonts w:ascii="Arial" w:eastAsia="Arial" w:hAnsi="Arial"/>
          <w:sz w:val="18"/>
        </w:rPr>
        <w:t>:</w:t>
      </w:r>
      <w:r w:rsidR="001E5EDB" w:rsidRPr="00A33052" w:rsidDel="008A21D7">
        <w:rPr>
          <w:rFonts w:ascii="Arial" w:eastAsia="Arial" w:hAnsi="Arial"/>
          <w:sz w:val="18"/>
        </w:rPr>
        <w:t xml:space="preserve"> </w:t>
      </w:r>
      <w:r w:rsidR="008A21D7" w:rsidRPr="00A33052">
        <w:rPr>
          <w:rFonts w:ascii="Arial" w:eastAsia="Arial" w:hAnsi="Arial"/>
          <w:sz w:val="18"/>
        </w:rPr>
        <w:t>(</w:t>
      </w:r>
      <w:r w:rsidR="000F551D">
        <w:rPr>
          <w:rFonts w:ascii="Arial" w:eastAsia="Arial" w:hAnsi="Arial"/>
          <w:sz w:val="18"/>
        </w:rPr>
        <w:t>the</w:t>
      </w:r>
      <w:r w:rsidR="002612F0">
        <w:rPr>
          <w:rFonts w:ascii="Arial" w:eastAsia="Arial" w:hAnsi="Arial"/>
          <w:sz w:val="18"/>
        </w:rPr>
        <w:t xml:space="preserve"> </w:t>
      </w:r>
      <w:r w:rsidRPr="00445188">
        <w:rPr>
          <w:rFonts w:ascii="Arial" w:eastAsia="Arial" w:hAnsi="Arial"/>
          <w:sz w:val="18"/>
        </w:rPr>
        <w:t>Building Code of Australia (BCA)</w:t>
      </w:r>
      <w:r w:rsidR="00CC7331">
        <w:rPr>
          <w:rFonts w:ascii="Arial" w:eastAsia="Arial" w:hAnsi="Arial"/>
          <w:sz w:val="18"/>
        </w:rPr>
        <w:t xml:space="preserve"> edition</w:t>
      </w:r>
      <w:r w:rsidR="00D9735C">
        <w:rPr>
          <w:rFonts w:ascii="Arial" w:eastAsia="Arial" w:hAnsi="Arial"/>
          <w:sz w:val="18"/>
        </w:rPr>
        <w:t xml:space="preserve"> applicable to the FSM</w:t>
      </w:r>
      <w:r w:rsidR="00CC7331">
        <w:rPr>
          <w:rFonts w:ascii="Arial" w:eastAsia="Arial" w:hAnsi="Arial"/>
          <w:sz w:val="18"/>
        </w:rPr>
        <w:t xml:space="preserve">, </w:t>
      </w:r>
      <w:r w:rsidR="009537D3">
        <w:rPr>
          <w:rFonts w:ascii="Arial" w:eastAsia="Arial" w:hAnsi="Arial"/>
          <w:sz w:val="18"/>
        </w:rPr>
        <w:t>then any</w:t>
      </w:r>
      <w:r w:rsidR="00CC7331">
        <w:rPr>
          <w:rFonts w:ascii="Arial" w:eastAsia="Arial" w:hAnsi="Arial"/>
          <w:sz w:val="18"/>
        </w:rPr>
        <w:t xml:space="preserve"> relevant </w:t>
      </w:r>
      <w:r w:rsidR="00034012">
        <w:rPr>
          <w:rFonts w:ascii="Arial" w:eastAsia="Arial" w:hAnsi="Arial"/>
          <w:sz w:val="18"/>
        </w:rPr>
        <w:t xml:space="preserve">BCA </w:t>
      </w:r>
      <w:r w:rsidR="00CC7331">
        <w:rPr>
          <w:rFonts w:ascii="Arial" w:eastAsia="Arial" w:hAnsi="Arial"/>
          <w:sz w:val="18"/>
        </w:rPr>
        <w:t>D</w:t>
      </w:r>
      <w:r w:rsidR="00784518">
        <w:rPr>
          <w:rFonts w:ascii="Arial" w:eastAsia="Arial" w:hAnsi="Arial"/>
          <w:sz w:val="18"/>
        </w:rPr>
        <w:t>eemed-</w:t>
      </w:r>
      <w:r w:rsidR="00CC7331">
        <w:rPr>
          <w:rFonts w:ascii="Arial" w:eastAsia="Arial" w:hAnsi="Arial"/>
          <w:sz w:val="18"/>
        </w:rPr>
        <w:t>t</w:t>
      </w:r>
      <w:r w:rsidR="00784518">
        <w:rPr>
          <w:rFonts w:ascii="Arial" w:eastAsia="Arial" w:hAnsi="Arial"/>
          <w:sz w:val="18"/>
        </w:rPr>
        <w:t>o-</w:t>
      </w:r>
      <w:r w:rsidR="00CC7331">
        <w:rPr>
          <w:rFonts w:ascii="Arial" w:eastAsia="Arial" w:hAnsi="Arial"/>
          <w:sz w:val="18"/>
        </w:rPr>
        <w:t>S</w:t>
      </w:r>
      <w:r w:rsidR="00784518">
        <w:rPr>
          <w:rFonts w:ascii="Arial" w:eastAsia="Arial" w:hAnsi="Arial"/>
          <w:sz w:val="18"/>
        </w:rPr>
        <w:t>atisfy</w:t>
      </w:r>
      <w:r w:rsidRPr="00445188">
        <w:rPr>
          <w:rFonts w:ascii="Arial" w:eastAsia="Arial" w:hAnsi="Arial"/>
          <w:sz w:val="18"/>
        </w:rPr>
        <w:t xml:space="preserve"> </w:t>
      </w:r>
      <w:r w:rsidR="004E4F0D">
        <w:rPr>
          <w:rFonts w:ascii="Arial" w:eastAsia="Arial" w:hAnsi="Arial"/>
          <w:sz w:val="18"/>
        </w:rPr>
        <w:t>C</w:t>
      </w:r>
      <w:r w:rsidRPr="00445188">
        <w:rPr>
          <w:rFonts w:ascii="Arial" w:eastAsia="Arial" w:hAnsi="Arial"/>
          <w:sz w:val="18"/>
        </w:rPr>
        <w:t>lause</w:t>
      </w:r>
      <w:r w:rsidR="00784518">
        <w:rPr>
          <w:rFonts w:ascii="Arial" w:eastAsia="Arial" w:hAnsi="Arial"/>
          <w:sz w:val="18"/>
        </w:rPr>
        <w:t>(</w:t>
      </w:r>
      <w:r w:rsidRPr="00445188">
        <w:rPr>
          <w:rFonts w:ascii="Arial" w:eastAsia="Arial" w:hAnsi="Arial"/>
          <w:sz w:val="18"/>
        </w:rPr>
        <w:t>s</w:t>
      </w:r>
      <w:r w:rsidR="00784518">
        <w:rPr>
          <w:rFonts w:ascii="Arial" w:eastAsia="Arial" w:hAnsi="Arial"/>
          <w:sz w:val="18"/>
        </w:rPr>
        <w:t>)</w:t>
      </w:r>
      <w:r w:rsidR="004E5B43">
        <w:rPr>
          <w:rFonts w:ascii="Arial" w:eastAsia="Arial" w:hAnsi="Arial"/>
          <w:sz w:val="18"/>
        </w:rPr>
        <w:t xml:space="preserve"> or Specification</w:t>
      </w:r>
      <w:r w:rsidR="004B3048">
        <w:rPr>
          <w:rFonts w:ascii="Arial" w:eastAsia="Arial" w:hAnsi="Arial"/>
          <w:sz w:val="18"/>
        </w:rPr>
        <w:t>(</w:t>
      </w:r>
      <w:r w:rsidR="004E5B43">
        <w:rPr>
          <w:rFonts w:ascii="Arial" w:eastAsia="Arial" w:hAnsi="Arial"/>
          <w:sz w:val="18"/>
        </w:rPr>
        <w:t>s</w:t>
      </w:r>
      <w:r w:rsidR="004B3048">
        <w:rPr>
          <w:rFonts w:ascii="Arial" w:eastAsia="Arial" w:hAnsi="Arial"/>
          <w:sz w:val="18"/>
        </w:rPr>
        <w:t>)</w:t>
      </w:r>
      <w:r w:rsidR="004E4F0D">
        <w:rPr>
          <w:rFonts w:ascii="Arial" w:eastAsia="Arial" w:hAnsi="Arial"/>
          <w:sz w:val="18"/>
        </w:rPr>
        <w:t>,</w:t>
      </w:r>
      <w:r w:rsidR="009537D3">
        <w:rPr>
          <w:rFonts w:ascii="Arial" w:eastAsia="Arial" w:hAnsi="Arial"/>
          <w:sz w:val="18"/>
        </w:rPr>
        <w:t xml:space="preserve"> then any relevant </w:t>
      </w:r>
      <w:r w:rsidR="00AE0052">
        <w:rPr>
          <w:rFonts w:ascii="Arial" w:eastAsia="Arial" w:hAnsi="Arial"/>
          <w:sz w:val="18"/>
        </w:rPr>
        <w:t xml:space="preserve">Reference </w:t>
      </w:r>
      <w:r w:rsidR="004B3048">
        <w:rPr>
          <w:rFonts w:ascii="Arial" w:eastAsia="Arial" w:hAnsi="Arial"/>
          <w:sz w:val="18"/>
        </w:rPr>
        <w:t xml:space="preserve">Document(s) </w:t>
      </w:r>
      <w:r w:rsidR="00130724">
        <w:rPr>
          <w:rFonts w:ascii="Arial" w:eastAsia="Arial" w:hAnsi="Arial"/>
          <w:sz w:val="18"/>
        </w:rPr>
        <w:t>(</w:t>
      </w:r>
      <w:r w:rsidR="00B82D61">
        <w:rPr>
          <w:rFonts w:ascii="Arial" w:eastAsia="Arial" w:hAnsi="Arial"/>
          <w:sz w:val="18"/>
        </w:rPr>
        <w:t xml:space="preserve">such as </w:t>
      </w:r>
      <w:r w:rsidR="00130724">
        <w:rPr>
          <w:rFonts w:ascii="Arial" w:eastAsia="Arial" w:hAnsi="Arial"/>
          <w:sz w:val="18"/>
        </w:rPr>
        <w:t>A</w:t>
      </w:r>
      <w:r w:rsidR="00B82D61">
        <w:rPr>
          <w:rFonts w:ascii="Arial" w:eastAsia="Arial" w:hAnsi="Arial"/>
          <w:sz w:val="18"/>
        </w:rPr>
        <w:t>ustralian Standards</w:t>
      </w:r>
      <w:r w:rsidR="00130724">
        <w:rPr>
          <w:rFonts w:ascii="Arial" w:eastAsia="Arial" w:hAnsi="Arial"/>
          <w:sz w:val="18"/>
        </w:rPr>
        <w:t xml:space="preserve">) </w:t>
      </w:r>
      <w:r w:rsidR="009537D3">
        <w:rPr>
          <w:rFonts w:ascii="Arial" w:eastAsia="Arial" w:hAnsi="Arial"/>
          <w:sz w:val="18"/>
        </w:rPr>
        <w:t xml:space="preserve">and </w:t>
      </w:r>
      <w:r w:rsidR="00B82D61">
        <w:rPr>
          <w:rFonts w:ascii="Arial" w:eastAsia="Arial" w:hAnsi="Arial"/>
          <w:sz w:val="18"/>
        </w:rPr>
        <w:t xml:space="preserve">the </w:t>
      </w:r>
      <w:r w:rsidR="00430B50">
        <w:rPr>
          <w:rFonts w:ascii="Arial" w:eastAsia="Arial" w:hAnsi="Arial"/>
          <w:sz w:val="18"/>
        </w:rPr>
        <w:t xml:space="preserve">applicable </w:t>
      </w:r>
      <w:r w:rsidR="00B82D61">
        <w:rPr>
          <w:rFonts w:ascii="Arial" w:eastAsia="Arial" w:hAnsi="Arial"/>
          <w:sz w:val="18"/>
        </w:rPr>
        <w:t xml:space="preserve">edition </w:t>
      </w:r>
      <w:r w:rsidR="00CD40F6">
        <w:rPr>
          <w:rFonts w:ascii="Arial" w:eastAsia="Arial" w:hAnsi="Arial"/>
          <w:sz w:val="18"/>
        </w:rPr>
        <w:t xml:space="preserve">(year) </w:t>
      </w:r>
      <w:r w:rsidR="00B82D61">
        <w:rPr>
          <w:rFonts w:ascii="Arial" w:eastAsia="Arial" w:hAnsi="Arial"/>
          <w:sz w:val="18"/>
        </w:rPr>
        <w:t xml:space="preserve">of </w:t>
      </w:r>
      <w:r w:rsidR="00CD40F6" w:rsidRPr="00A33052">
        <w:rPr>
          <w:rFonts w:ascii="Arial" w:eastAsia="Arial" w:hAnsi="Arial"/>
          <w:sz w:val="18"/>
        </w:rPr>
        <w:t>th</w:t>
      </w:r>
      <w:r w:rsidR="007D39EB" w:rsidRPr="00A33052">
        <w:rPr>
          <w:rFonts w:ascii="Arial" w:eastAsia="Arial" w:hAnsi="Arial"/>
          <w:sz w:val="18"/>
        </w:rPr>
        <w:t>at</w:t>
      </w:r>
      <w:r w:rsidR="00CD40F6">
        <w:rPr>
          <w:rFonts w:ascii="Arial" w:eastAsia="Arial" w:hAnsi="Arial"/>
          <w:sz w:val="18"/>
        </w:rPr>
        <w:t xml:space="preserve"> Referenced Standard</w:t>
      </w:r>
      <w:r w:rsidR="00130724" w:rsidRPr="00A33052">
        <w:rPr>
          <w:rFonts w:ascii="Arial" w:eastAsia="Arial" w:hAnsi="Arial"/>
          <w:sz w:val="18"/>
        </w:rPr>
        <w:t>.</w:t>
      </w:r>
    </w:p>
    <w:p w14:paraId="3E7236F6" w14:textId="77777777" w:rsidR="0044481D" w:rsidRDefault="0044481D" w:rsidP="0044481D">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If an application relates only to a part of a building and the required fire safety measures and their associated minimum standard of performance varies from other parts of the building, the fire safety schedule must clearly identify the different fire safety measures and/or different standards of performance in a building.</w:t>
      </w:r>
    </w:p>
    <w:p w14:paraId="1EDD39BD" w14:textId="77777777" w:rsidR="00580E2E" w:rsidRDefault="00580E2E" w:rsidP="00580E2E">
      <w:pPr>
        <w:tabs>
          <w:tab w:val="left" w:pos="427"/>
        </w:tabs>
        <w:spacing w:line="235" w:lineRule="auto"/>
        <w:ind w:right="540"/>
        <w:rPr>
          <w:rFonts w:ascii="Arial" w:eastAsia="Arial" w:hAnsi="Arial"/>
          <w:sz w:val="18"/>
        </w:rPr>
      </w:pPr>
    </w:p>
    <w:p w14:paraId="18FD5A21" w14:textId="6FAA75EE" w:rsidR="0044481D" w:rsidRPr="006B20B3" w:rsidRDefault="00173985" w:rsidP="00580E2E">
      <w:pPr>
        <w:tabs>
          <w:tab w:val="left" w:pos="427"/>
        </w:tabs>
        <w:spacing w:line="236" w:lineRule="auto"/>
        <w:ind w:right="260"/>
        <w:rPr>
          <w:rFonts w:ascii="Arial" w:eastAsia="Arial" w:hAnsi="Arial"/>
          <w:i/>
          <w:sz w:val="18"/>
          <w:u w:val="single"/>
        </w:rPr>
      </w:pPr>
      <w:r w:rsidRPr="006B20B3">
        <w:rPr>
          <w:rFonts w:ascii="Arial" w:eastAsia="Arial" w:hAnsi="Arial"/>
          <w:i/>
          <w:iCs/>
          <w:sz w:val="18"/>
          <w:u w:val="single"/>
        </w:rPr>
        <w:t xml:space="preserve">Using the table </w:t>
      </w:r>
    </w:p>
    <w:p w14:paraId="0DDA94E7" w14:textId="5E898955" w:rsidR="00FA39D3" w:rsidRDefault="004A6AB7"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If there are no e</w:t>
      </w:r>
      <w:r w:rsidR="001A7D08">
        <w:rPr>
          <w:rFonts w:ascii="Arial" w:eastAsia="Arial" w:hAnsi="Arial"/>
          <w:sz w:val="18"/>
        </w:rPr>
        <w:t xml:space="preserve">xisting fire safety measures specify ‘Nil’ </w:t>
      </w:r>
      <w:r w:rsidR="007D3E56">
        <w:rPr>
          <w:rFonts w:ascii="Arial" w:eastAsia="Arial" w:hAnsi="Arial"/>
          <w:sz w:val="18"/>
        </w:rPr>
        <w:t>in</w:t>
      </w:r>
      <w:r w:rsidR="001A7D08">
        <w:rPr>
          <w:rFonts w:ascii="Arial" w:eastAsia="Arial" w:hAnsi="Arial"/>
          <w:sz w:val="18"/>
        </w:rPr>
        <w:t xml:space="preserve"> the first </w:t>
      </w:r>
      <w:r w:rsidR="00ED2B1C">
        <w:rPr>
          <w:rFonts w:ascii="Arial" w:eastAsia="Arial" w:hAnsi="Arial"/>
          <w:sz w:val="18"/>
        </w:rPr>
        <w:t xml:space="preserve">row </w:t>
      </w:r>
      <w:r w:rsidR="001A7D08">
        <w:rPr>
          <w:rFonts w:ascii="Arial" w:eastAsia="Arial" w:hAnsi="Arial"/>
          <w:sz w:val="18"/>
        </w:rPr>
        <w:t>under</w:t>
      </w:r>
      <w:r w:rsidR="00800FA1">
        <w:rPr>
          <w:rFonts w:ascii="Arial" w:eastAsia="Arial" w:hAnsi="Arial"/>
          <w:sz w:val="18"/>
        </w:rPr>
        <w:t xml:space="preserve"> both</w:t>
      </w:r>
      <w:r w:rsidR="001A7D08">
        <w:rPr>
          <w:rFonts w:ascii="Arial" w:eastAsia="Arial" w:hAnsi="Arial"/>
          <w:sz w:val="18"/>
        </w:rPr>
        <w:t xml:space="preserve"> </w:t>
      </w:r>
      <w:r w:rsidR="00B7780C">
        <w:rPr>
          <w:rFonts w:ascii="Arial" w:eastAsia="Arial" w:hAnsi="Arial"/>
          <w:sz w:val="18"/>
        </w:rPr>
        <w:t>‘</w:t>
      </w:r>
      <w:r w:rsidR="003A3857">
        <w:rPr>
          <w:rFonts w:ascii="Arial" w:eastAsia="Arial" w:hAnsi="Arial"/>
          <w:sz w:val="18"/>
        </w:rPr>
        <w:t>C</w:t>
      </w:r>
      <w:r w:rsidR="001A7D08">
        <w:rPr>
          <w:rFonts w:ascii="Arial" w:eastAsia="Arial" w:hAnsi="Arial"/>
          <w:sz w:val="18"/>
        </w:rPr>
        <w:t>urrent</w:t>
      </w:r>
      <w:r w:rsidR="00B7780C">
        <w:rPr>
          <w:rFonts w:ascii="Arial" w:eastAsia="Arial" w:hAnsi="Arial"/>
          <w:sz w:val="18"/>
        </w:rPr>
        <w:t>’</w:t>
      </w:r>
      <w:r w:rsidR="001A7D08">
        <w:rPr>
          <w:rFonts w:ascii="Arial" w:eastAsia="Arial" w:hAnsi="Arial"/>
          <w:sz w:val="18"/>
        </w:rPr>
        <w:t xml:space="preserve"> </w:t>
      </w:r>
      <w:r w:rsidR="00E112FC">
        <w:rPr>
          <w:rFonts w:ascii="Arial" w:eastAsia="Arial" w:hAnsi="Arial"/>
          <w:sz w:val="18"/>
        </w:rPr>
        <w:t xml:space="preserve">and </w:t>
      </w:r>
      <w:r w:rsidR="00ED2B1C">
        <w:rPr>
          <w:rFonts w:ascii="Arial" w:eastAsia="Arial" w:hAnsi="Arial"/>
          <w:sz w:val="18"/>
        </w:rPr>
        <w:t>‘</w:t>
      </w:r>
      <w:r w:rsidR="009778F4">
        <w:rPr>
          <w:rFonts w:ascii="Arial" w:eastAsia="Arial" w:hAnsi="Arial"/>
          <w:sz w:val="18"/>
        </w:rPr>
        <w:t>Minimu</w:t>
      </w:r>
      <w:r w:rsidR="00800FA1">
        <w:rPr>
          <w:rFonts w:ascii="Arial" w:eastAsia="Arial" w:hAnsi="Arial"/>
          <w:sz w:val="18"/>
        </w:rPr>
        <w:t xml:space="preserve">m </w:t>
      </w:r>
      <w:r w:rsidR="00FA39D3">
        <w:rPr>
          <w:rFonts w:ascii="Arial" w:eastAsia="Arial" w:hAnsi="Arial"/>
          <w:sz w:val="18"/>
        </w:rPr>
        <w:t>standard of performance</w:t>
      </w:r>
      <w:r w:rsidR="00800FA1">
        <w:rPr>
          <w:rFonts w:ascii="Arial" w:eastAsia="Arial" w:hAnsi="Arial"/>
          <w:sz w:val="18"/>
        </w:rPr>
        <w:t>’</w:t>
      </w:r>
      <w:r w:rsidR="00FA39D3">
        <w:rPr>
          <w:rFonts w:ascii="Arial" w:eastAsia="Arial" w:hAnsi="Arial"/>
          <w:sz w:val="18"/>
        </w:rPr>
        <w:t>. The remaining rows</w:t>
      </w:r>
      <w:r w:rsidR="006F11FA">
        <w:rPr>
          <w:rFonts w:ascii="Arial" w:eastAsia="Arial" w:hAnsi="Arial"/>
          <w:sz w:val="18"/>
        </w:rPr>
        <w:t xml:space="preserve"> of the table</w:t>
      </w:r>
      <w:r w:rsidR="00FA39D3">
        <w:rPr>
          <w:rFonts w:ascii="Arial" w:eastAsia="Arial" w:hAnsi="Arial"/>
          <w:sz w:val="18"/>
        </w:rPr>
        <w:t xml:space="preserve"> under </w:t>
      </w:r>
      <w:r w:rsidR="003A3857">
        <w:rPr>
          <w:rFonts w:ascii="Arial" w:eastAsia="Arial" w:hAnsi="Arial"/>
          <w:sz w:val="18"/>
        </w:rPr>
        <w:t>‘C</w:t>
      </w:r>
      <w:r w:rsidR="00FA39D3">
        <w:rPr>
          <w:rFonts w:ascii="Arial" w:eastAsia="Arial" w:hAnsi="Arial"/>
          <w:sz w:val="18"/>
        </w:rPr>
        <w:t>urrent</w:t>
      </w:r>
      <w:r w:rsidR="003A3857">
        <w:rPr>
          <w:rFonts w:ascii="Arial" w:eastAsia="Arial" w:hAnsi="Arial"/>
          <w:sz w:val="18"/>
        </w:rPr>
        <w:t>’</w:t>
      </w:r>
      <w:r w:rsidR="00FA39D3">
        <w:rPr>
          <w:rFonts w:ascii="Arial" w:eastAsia="Arial" w:hAnsi="Arial"/>
          <w:sz w:val="18"/>
        </w:rPr>
        <w:t xml:space="preserve"> can be deleted.</w:t>
      </w:r>
    </w:p>
    <w:p w14:paraId="46D9830D" w14:textId="3E703C72" w:rsidR="004A6AB7" w:rsidRDefault="003E4E3E"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If there are no proposed fire safety measures </w:t>
      </w:r>
      <w:r w:rsidR="00B54CCA">
        <w:rPr>
          <w:rFonts w:ascii="Arial" w:eastAsia="Arial" w:hAnsi="Arial"/>
          <w:sz w:val="18"/>
        </w:rPr>
        <w:t xml:space="preserve">specify ‘Nil’ </w:t>
      </w:r>
      <w:r w:rsidR="007D3E56">
        <w:rPr>
          <w:rFonts w:ascii="Arial" w:eastAsia="Arial" w:hAnsi="Arial"/>
          <w:sz w:val="18"/>
        </w:rPr>
        <w:t>in</w:t>
      </w:r>
      <w:r w:rsidR="00B54CCA">
        <w:rPr>
          <w:rFonts w:ascii="Arial" w:eastAsia="Arial" w:hAnsi="Arial"/>
          <w:sz w:val="18"/>
        </w:rPr>
        <w:t xml:space="preserve"> the first </w:t>
      </w:r>
      <w:r w:rsidR="00800FA1">
        <w:rPr>
          <w:rFonts w:ascii="Arial" w:eastAsia="Arial" w:hAnsi="Arial"/>
          <w:sz w:val="18"/>
        </w:rPr>
        <w:t xml:space="preserve">row </w:t>
      </w:r>
      <w:r w:rsidR="00B54CCA">
        <w:rPr>
          <w:rFonts w:ascii="Arial" w:eastAsia="Arial" w:hAnsi="Arial"/>
          <w:sz w:val="18"/>
        </w:rPr>
        <w:t xml:space="preserve">under </w:t>
      </w:r>
      <w:r w:rsidR="00800FA1">
        <w:rPr>
          <w:rFonts w:ascii="Arial" w:eastAsia="Arial" w:hAnsi="Arial"/>
          <w:sz w:val="18"/>
        </w:rPr>
        <w:t xml:space="preserve">both </w:t>
      </w:r>
      <w:r w:rsidR="003A3857">
        <w:rPr>
          <w:rFonts w:ascii="Arial" w:eastAsia="Arial" w:hAnsi="Arial"/>
          <w:sz w:val="18"/>
        </w:rPr>
        <w:t>‘P</w:t>
      </w:r>
      <w:r w:rsidR="00B54CCA">
        <w:rPr>
          <w:rFonts w:ascii="Arial" w:eastAsia="Arial" w:hAnsi="Arial"/>
          <w:sz w:val="18"/>
        </w:rPr>
        <w:t>roposed</w:t>
      </w:r>
      <w:r w:rsidR="003A3857">
        <w:rPr>
          <w:rFonts w:ascii="Arial" w:eastAsia="Arial" w:hAnsi="Arial"/>
          <w:sz w:val="18"/>
        </w:rPr>
        <w:t>’</w:t>
      </w:r>
      <w:r w:rsidR="00B54CCA">
        <w:rPr>
          <w:rFonts w:ascii="Arial" w:eastAsia="Arial" w:hAnsi="Arial"/>
          <w:sz w:val="18"/>
        </w:rPr>
        <w:t xml:space="preserve"> and </w:t>
      </w:r>
      <w:r w:rsidR="00800FA1">
        <w:rPr>
          <w:rFonts w:ascii="Arial" w:eastAsia="Arial" w:hAnsi="Arial"/>
          <w:sz w:val="18"/>
        </w:rPr>
        <w:t xml:space="preserve">‘Minimum </w:t>
      </w:r>
      <w:r w:rsidR="00B54CCA">
        <w:rPr>
          <w:rFonts w:ascii="Arial" w:eastAsia="Arial" w:hAnsi="Arial"/>
          <w:sz w:val="18"/>
        </w:rPr>
        <w:t>standard of performance</w:t>
      </w:r>
      <w:r w:rsidR="00800FA1">
        <w:rPr>
          <w:rFonts w:ascii="Arial" w:eastAsia="Arial" w:hAnsi="Arial"/>
          <w:sz w:val="18"/>
        </w:rPr>
        <w:t>’</w:t>
      </w:r>
      <w:r w:rsidR="00B54CCA">
        <w:rPr>
          <w:rFonts w:ascii="Arial" w:eastAsia="Arial" w:hAnsi="Arial"/>
          <w:sz w:val="18"/>
        </w:rPr>
        <w:t xml:space="preserve">. The remaining rows </w:t>
      </w:r>
      <w:r w:rsidR="006F11FA">
        <w:rPr>
          <w:rFonts w:ascii="Arial" w:eastAsia="Arial" w:hAnsi="Arial"/>
          <w:sz w:val="18"/>
        </w:rPr>
        <w:t xml:space="preserve">of the table </w:t>
      </w:r>
      <w:r w:rsidR="00B54CCA">
        <w:rPr>
          <w:rFonts w:ascii="Arial" w:eastAsia="Arial" w:hAnsi="Arial"/>
          <w:sz w:val="18"/>
        </w:rPr>
        <w:t xml:space="preserve">under </w:t>
      </w:r>
      <w:r w:rsidR="003A3857">
        <w:rPr>
          <w:rFonts w:ascii="Arial" w:eastAsia="Arial" w:hAnsi="Arial"/>
          <w:sz w:val="18"/>
        </w:rPr>
        <w:t>‘P</w:t>
      </w:r>
      <w:r w:rsidR="00B54CCA">
        <w:rPr>
          <w:rFonts w:ascii="Arial" w:eastAsia="Arial" w:hAnsi="Arial"/>
          <w:sz w:val="18"/>
        </w:rPr>
        <w:t>roposed</w:t>
      </w:r>
      <w:r w:rsidR="003A3857">
        <w:rPr>
          <w:rFonts w:ascii="Arial" w:eastAsia="Arial" w:hAnsi="Arial"/>
          <w:sz w:val="18"/>
        </w:rPr>
        <w:t>’</w:t>
      </w:r>
      <w:r w:rsidR="00B54CCA">
        <w:rPr>
          <w:rFonts w:ascii="Arial" w:eastAsia="Arial" w:hAnsi="Arial"/>
          <w:sz w:val="18"/>
        </w:rPr>
        <w:t xml:space="preserve"> can be deleted.</w:t>
      </w:r>
    </w:p>
    <w:p w14:paraId="2E127B6B" w14:textId="548D5E30" w:rsidR="00B54CCA" w:rsidRDefault="00B54CCA" w:rsidP="00366129">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Additional rows can be added </w:t>
      </w:r>
      <w:r w:rsidR="00C213E5">
        <w:rPr>
          <w:rFonts w:ascii="Arial" w:eastAsia="Arial" w:hAnsi="Arial"/>
          <w:sz w:val="18"/>
        </w:rPr>
        <w:t xml:space="preserve">under </w:t>
      </w:r>
      <w:r w:rsidR="00EE0F6F">
        <w:rPr>
          <w:rFonts w:ascii="Arial" w:eastAsia="Arial" w:hAnsi="Arial"/>
          <w:sz w:val="18"/>
        </w:rPr>
        <w:t>‘C</w:t>
      </w:r>
      <w:r w:rsidR="00C213E5">
        <w:rPr>
          <w:rFonts w:ascii="Arial" w:eastAsia="Arial" w:hAnsi="Arial"/>
          <w:sz w:val="18"/>
        </w:rPr>
        <w:t>urrent</w:t>
      </w:r>
      <w:r w:rsidR="00EE0F6F">
        <w:rPr>
          <w:rFonts w:ascii="Arial" w:eastAsia="Arial" w:hAnsi="Arial"/>
          <w:sz w:val="18"/>
        </w:rPr>
        <w:t>’</w:t>
      </w:r>
      <w:r w:rsidR="00C213E5">
        <w:rPr>
          <w:rFonts w:ascii="Arial" w:eastAsia="Arial" w:hAnsi="Arial"/>
          <w:sz w:val="18"/>
        </w:rPr>
        <w:t xml:space="preserve"> and </w:t>
      </w:r>
      <w:r w:rsidR="00EE0F6F">
        <w:rPr>
          <w:rFonts w:ascii="Arial" w:eastAsia="Arial" w:hAnsi="Arial"/>
          <w:sz w:val="18"/>
        </w:rPr>
        <w:t>‘P</w:t>
      </w:r>
      <w:r w:rsidR="00C213E5">
        <w:rPr>
          <w:rFonts w:ascii="Arial" w:eastAsia="Arial" w:hAnsi="Arial"/>
          <w:sz w:val="18"/>
        </w:rPr>
        <w:t>roposed</w:t>
      </w:r>
      <w:r w:rsidR="00EE0F6F">
        <w:rPr>
          <w:rFonts w:ascii="Arial" w:eastAsia="Arial" w:hAnsi="Arial"/>
          <w:sz w:val="18"/>
        </w:rPr>
        <w:t>’</w:t>
      </w:r>
      <w:r w:rsidR="00C213E5">
        <w:rPr>
          <w:rFonts w:ascii="Arial" w:eastAsia="Arial" w:hAnsi="Arial"/>
          <w:sz w:val="18"/>
        </w:rPr>
        <w:t xml:space="preserve"> measures if required.</w:t>
      </w:r>
    </w:p>
    <w:p w14:paraId="2C9EDD87" w14:textId="77777777" w:rsidR="00173985" w:rsidRDefault="00173985" w:rsidP="00173985">
      <w:pPr>
        <w:tabs>
          <w:tab w:val="left" w:pos="427"/>
        </w:tabs>
        <w:spacing w:line="236" w:lineRule="auto"/>
        <w:ind w:right="260"/>
        <w:rPr>
          <w:rFonts w:ascii="Arial" w:eastAsia="Arial" w:hAnsi="Arial"/>
          <w:sz w:val="18"/>
        </w:rPr>
      </w:pPr>
    </w:p>
    <w:p w14:paraId="038E464D" w14:textId="77777777" w:rsidR="00173985" w:rsidRPr="00F10F58" w:rsidRDefault="00173985" w:rsidP="00173985">
      <w:pPr>
        <w:tabs>
          <w:tab w:val="left" w:pos="427"/>
        </w:tabs>
        <w:spacing w:line="235" w:lineRule="auto"/>
        <w:ind w:right="540"/>
        <w:rPr>
          <w:rFonts w:ascii="Arial" w:eastAsia="Arial" w:hAnsi="Arial"/>
          <w:i/>
          <w:iCs/>
          <w:sz w:val="18"/>
          <w:u w:val="single"/>
        </w:rPr>
      </w:pPr>
      <w:r w:rsidRPr="00F10F58">
        <w:rPr>
          <w:rFonts w:ascii="Arial" w:eastAsia="Arial" w:hAnsi="Arial"/>
          <w:i/>
          <w:iCs/>
          <w:sz w:val="18"/>
          <w:u w:val="single"/>
        </w:rPr>
        <w:t>Performance solutions</w:t>
      </w:r>
    </w:p>
    <w:p w14:paraId="042BAE00" w14:textId="2717336C" w:rsidR="00173985" w:rsidRPr="001043D3" w:rsidRDefault="00173985" w:rsidP="00173985">
      <w:pPr>
        <w:numPr>
          <w:ilvl w:val="0"/>
          <w:numId w:val="5"/>
        </w:numPr>
        <w:tabs>
          <w:tab w:val="left" w:pos="427"/>
        </w:tabs>
        <w:spacing w:line="236" w:lineRule="auto"/>
        <w:ind w:left="427" w:right="260" w:hanging="427"/>
        <w:rPr>
          <w:rFonts w:ascii="Arial" w:eastAsia="Arial" w:hAnsi="Arial"/>
          <w:sz w:val="18"/>
        </w:rPr>
      </w:pPr>
      <w:r w:rsidRPr="001043D3">
        <w:rPr>
          <w:rFonts w:ascii="Arial" w:eastAsia="Arial" w:hAnsi="Arial"/>
          <w:sz w:val="18"/>
        </w:rPr>
        <w:t xml:space="preserve">The fire safety schedule must identify all fire safety measures that are required as part of a fire safety </w:t>
      </w:r>
      <w:r w:rsidR="00D05DB5" w:rsidRPr="001043D3">
        <w:rPr>
          <w:rFonts w:ascii="Arial" w:eastAsia="Arial" w:hAnsi="Arial"/>
          <w:sz w:val="18"/>
        </w:rPr>
        <w:t xml:space="preserve">BCA </w:t>
      </w:r>
      <w:r w:rsidRPr="001043D3">
        <w:rPr>
          <w:rFonts w:ascii="Arial" w:eastAsia="Arial" w:hAnsi="Arial"/>
          <w:sz w:val="18"/>
        </w:rPr>
        <w:t xml:space="preserve">performance solution, including any reference to the </w:t>
      </w:r>
      <w:r w:rsidR="00D05DB5" w:rsidRPr="001043D3">
        <w:rPr>
          <w:rFonts w:ascii="Arial" w:eastAsia="Arial" w:hAnsi="Arial"/>
          <w:sz w:val="18"/>
        </w:rPr>
        <w:t xml:space="preserve">BCA </w:t>
      </w:r>
      <w:r w:rsidRPr="001043D3">
        <w:rPr>
          <w:rFonts w:ascii="Arial" w:eastAsia="Arial" w:hAnsi="Arial"/>
          <w:sz w:val="18"/>
        </w:rPr>
        <w:t xml:space="preserve">performance solution report document when specifying the standard of performance for each measure. </w:t>
      </w:r>
    </w:p>
    <w:p w14:paraId="7B167A93" w14:textId="02E6B365" w:rsidR="007206E6" w:rsidRDefault="008724FC" w:rsidP="006B20B3">
      <w:pPr>
        <w:numPr>
          <w:ilvl w:val="0"/>
          <w:numId w:val="5"/>
        </w:numPr>
        <w:tabs>
          <w:tab w:val="left" w:pos="427"/>
        </w:tabs>
        <w:spacing w:line="236" w:lineRule="auto"/>
        <w:ind w:left="427" w:right="260" w:hanging="427"/>
        <w:rPr>
          <w:rFonts w:ascii="Arial" w:eastAsia="Arial" w:hAnsi="Arial"/>
          <w:sz w:val="18"/>
        </w:rPr>
      </w:pPr>
      <w:r w:rsidRPr="001043D3">
        <w:rPr>
          <w:rFonts w:ascii="Arial" w:eastAsia="Arial" w:hAnsi="Arial"/>
          <w:sz w:val="18"/>
        </w:rPr>
        <w:t xml:space="preserve">Provide </w:t>
      </w:r>
      <w:r w:rsidR="005268EE" w:rsidRPr="001043D3">
        <w:rPr>
          <w:rFonts w:ascii="Arial" w:eastAsia="Arial" w:hAnsi="Arial"/>
          <w:sz w:val="18"/>
        </w:rPr>
        <w:t>i</w:t>
      </w:r>
      <w:r w:rsidR="00784B77" w:rsidRPr="001043D3">
        <w:rPr>
          <w:rFonts w:ascii="Arial" w:eastAsia="Arial" w:hAnsi="Arial"/>
          <w:sz w:val="18"/>
        </w:rPr>
        <w:t xml:space="preserve">dentifying details </w:t>
      </w:r>
      <w:r w:rsidR="006F40B8" w:rsidRPr="001043D3">
        <w:rPr>
          <w:rFonts w:ascii="Arial" w:eastAsia="Arial" w:hAnsi="Arial"/>
          <w:sz w:val="18"/>
        </w:rPr>
        <w:t xml:space="preserve">of </w:t>
      </w:r>
      <w:r w:rsidR="003D674D" w:rsidRPr="001043D3">
        <w:rPr>
          <w:rFonts w:ascii="Arial" w:eastAsia="Arial" w:hAnsi="Arial"/>
          <w:sz w:val="18"/>
        </w:rPr>
        <w:t xml:space="preserve">any </w:t>
      </w:r>
      <w:r w:rsidR="006F40B8" w:rsidRPr="001043D3">
        <w:rPr>
          <w:rFonts w:ascii="Arial" w:eastAsia="Arial" w:hAnsi="Arial"/>
          <w:sz w:val="18"/>
        </w:rPr>
        <w:t>fire</w:t>
      </w:r>
      <w:r w:rsidR="006F40B8">
        <w:rPr>
          <w:rFonts w:ascii="Arial" w:eastAsia="Arial" w:hAnsi="Arial"/>
          <w:sz w:val="18"/>
        </w:rPr>
        <w:t xml:space="preserve"> engineered </w:t>
      </w:r>
      <w:r w:rsidR="00F45D6E">
        <w:rPr>
          <w:rFonts w:ascii="Arial" w:eastAsia="Arial" w:hAnsi="Arial"/>
          <w:sz w:val="18"/>
        </w:rPr>
        <w:t xml:space="preserve">BCA </w:t>
      </w:r>
      <w:r w:rsidR="006F40B8">
        <w:rPr>
          <w:rFonts w:ascii="Arial" w:eastAsia="Arial" w:hAnsi="Arial"/>
          <w:sz w:val="18"/>
        </w:rPr>
        <w:t>performance solution report</w:t>
      </w:r>
      <w:r w:rsidR="003D674D">
        <w:rPr>
          <w:rFonts w:ascii="Arial" w:eastAsia="Arial" w:hAnsi="Arial"/>
          <w:sz w:val="18"/>
        </w:rPr>
        <w:t>(</w:t>
      </w:r>
      <w:r w:rsidR="006F40B8">
        <w:rPr>
          <w:rFonts w:ascii="Arial" w:eastAsia="Arial" w:hAnsi="Arial"/>
          <w:sz w:val="18"/>
        </w:rPr>
        <w:t>s</w:t>
      </w:r>
      <w:r w:rsidR="003D674D">
        <w:rPr>
          <w:rFonts w:ascii="Arial" w:eastAsia="Arial" w:hAnsi="Arial"/>
          <w:sz w:val="18"/>
        </w:rPr>
        <w:t>)</w:t>
      </w:r>
      <w:r w:rsidR="006F40B8">
        <w:rPr>
          <w:rFonts w:ascii="Arial" w:eastAsia="Arial" w:hAnsi="Arial"/>
          <w:sz w:val="18"/>
        </w:rPr>
        <w:t xml:space="preserve"> relevant to t</w:t>
      </w:r>
      <w:r w:rsidR="00DC4FBF">
        <w:rPr>
          <w:rFonts w:ascii="Arial" w:eastAsia="Arial" w:hAnsi="Arial"/>
          <w:sz w:val="18"/>
        </w:rPr>
        <w:t xml:space="preserve">hose corresponding fire safety measures </w:t>
      </w:r>
      <w:r w:rsidR="008C71E6">
        <w:rPr>
          <w:rFonts w:ascii="Arial" w:eastAsia="Arial" w:hAnsi="Arial"/>
          <w:sz w:val="18"/>
        </w:rPr>
        <w:t>in</w:t>
      </w:r>
      <w:r w:rsidR="005C5763">
        <w:rPr>
          <w:rFonts w:ascii="Arial" w:eastAsia="Arial" w:hAnsi="Arial"/>
          <w:sz w:val="18"/>
        </w:rPr>
        <w:t xml:space="preserve"> the</w:t>
      </w:r>
      <w:r w:rsidR="002008EC">
        <w:rPr>
          <w:rFonts w:ascii="Arial" w:eastAsia="Arial" w:hAnsi="Arial"/>
          <w:sz w:val="18"/>
        </w:rPr>
        <w:t xml:space="preserve"> table</w:t>
      </w:r>
      <w:r w:rsidR="005C5763">
        <w:rPr>
          <w:rFonts w:ascii="Arial" w:eastAsia="Arial" w:hAnsi="Arial"/>
          <w:sz w:val="18"/>
        </w:rPr>
        <w:t xml:space="preserve"> ‘Details of </w:t>
      </w:r>
      <w:r w:rsidR="000546AA">
        <w:rPr>
          <w:rFonts w:ascii="Arial" w:eastAsia="Arial" w:hAnsi="Arial"/>
          <w:sz w:val="18"/>
        </w:rPr>
        <w:t>B</w:t>
      </w:r>
      <w:r w:rsidR="00767FDE">
        <w:rPr>
          <w:rFonts w:ascii="Arial" w:eastAsia="Arial" w:hAnsi="Arial"/>
          <w:sz w:val="18"/>
        </w:rPr>
        <w:t xml:space="preserve">uilding </w:t>
      </w:r>
      <w:r w:rsidR="000546AA">
        <w:rPr>
          <w:rFonts w:ascii="Arial" w:eastAsia="Arial" w:hAnsi="Arial"/>
          <w:sz w:val="18"/>
        </w:rPr>
        <w:t>C</w:t>
      </w:r>
      <w:r w:rsidR="00767FDE">
        <w:rPr>
          <w:rFonts w:ascii="Arial" w:eastAsia="Arial" w:hAnsi="Arial"/>
          <w:sz w:val="18"/>
        </w:rPr>
        <w:t xml:space="preserve">ode of </w:t>
      </w:r>
      <w:r w:rsidR="000546AA">
        <w:rPr>
          <w:rFonts w:ascii="Arial" w:eastAsia="Arial" w:hAnsi="Arial"/>
          <w:sz w:val="18"/>
        </w:rPr>
        <w:t>A</w:t>
      </w:r>
      <w:r w:rsidR="00767FDE">
        <w:rPr>
          <w:rFonts w:ascii="Arial" w:eastAsia="Arial" w:hAnsi="Arial"/>
          <w:sz w:val="18"/>
        </w:rPr>
        <w:t>ustralia</w:t>
      </w:r>
      <w:r w:rsidR="000546AA">
        <w:rPr>
          <w:rFonts w:ascii="Arial" w:eastAsia="Arial" w:hAnsi="Arial"/>
          <w:sz w:val="18"/>
        </w:rPr>
        <w:t xml:space="preserve"> </w:t>
      </w:r>
      <w:r w:rsidR="005C5763">
        <w:rPr>
          <w:rFonts w:ascii="Arial" w:eastAsia="Arial" w:hAnsi="Arial"/>
          <w:sz w:val="18"/>
        </w:rPr>
        <w:t>Performance Solution Report(s)’</w:t>
      </w:r>
      <w:r w:rsidR="00952BF9">
        <w:rPr>
          <w:rFonts w:ascii="Arial" w:eastAsia="Arial" w:hAnsi="Arial"/>
          <w:sz w:val="18"/>
        </w:rPr>
        <w:t xml:space="preserve">. </w:t>
      </w:r>
    </w:p>
    <w:p w14:paraId="7C930630" w14:textId="36658D42" w:rsidR="00173985" w:rsidRPr="00366129" w:rsidRDefault="00952BF9" w:rsidP="006B20B3">
      <w:pPr>
        <w:numPr>
          <w:ilvl w:val="0"/>
          <w:numId w:val="5"/>
        </w:numPr>
        <w:tabs>
          <w:tab w:val="left" w:pos="427"/>
        </w:tabs>
        <w:spacing w:line="236" w:lineRule="auto"/>
        <w:ind w:left="427" w:right="260" w:hanging="427"/>
        <w:rPr>
          <w:rFonts w:ascii="Arial" w:eastAsia="Arial" w:hAnsi="Arial"/>
          <w:sz w:val="18"/>
        </w:rPr>
      </w:pPr>
      <w:r>
        <w:rPr>
          <w:rFonts w:ascii="Arial" w:eastAsia="Arial" w:hAnsi="Arial"/>
          <w:sz w:val="18"/>
        </w:rPr>
        <w:t xml:space="preserve">Details </w:t>
      </w:r>
      <w:r w:rsidR="00BC40D0">
        <w:rPr>
          <w:rFonts w:ascii="Arial" w:eastAsia="Arial" w:hAnsi="Arial"/>
          <w:sz w:val="18"/>
        </w:rPr>
        <w:t>including the</w:t>
      </w:r>
      <w:r w:rsidRPr="007206E6">
        <w:rPr>
          <w:rFonts w:ascii="Arial" w:eastAsia="Arial" w:hAnsi="Arial"/>
          <w:sz w:val="18"/>
        </w:rPr>
        <w:t xml:space="preserve"> </w:t>
      </w:r>
      <w:r>
        <w:rPr>
          <w:rFonts w:ascii="Arial" w:eastAsia="Arial" w:hAnsi="Arial"/>
          <w:sz w:val="18"/>
        </w:rPr>
        <w:t xml:space="preserve">author of the report, </w:t>
      </w:r>
      <w:r w:rsidR="00FF69B2">
        <w:rPr>
          <w:rFonts w:ascii="Arial" w:eastAsia="Arial" w:hAnsi="Arial"/>
          <w:sz w:val="18"/>
        </w:rPr>
        <w:t xml:space="preserve">the </w:t>
      </w:r>
      <w:r w:rsidR="00867895">
        <w:rPr>
          <w:rFonts w:ascii="Arial" w:eastAsia="Arial" w:hAnsi="Arial"/>
          <w:sz w:val="18"/>
        </w:rPr>
        <w:t xml:space="preserve">relevant </w:t>
      </w:r>
      <w:r w:rsidR="00BC40D0">
        <w:rPr>
          <w:rFonts w:ascii="Arial" w:eastAsia="Arial" w:hAnsi="Arial"/>
          <w:sz w:val="18"/>
        </w:rPr>
        <w:t xml:space="preserve">BCA </w:t>
      </w:r>
      <w:r w:rsidR="00FF69B2">
        <w:rPr>
          <w:rFonts w:ascii="Arial" w:eastAsia="Arial" w:hAnsi="Arial"/>
          <w:sz w:val="18"/>
        </w:rPr>
        <w:t xml:space="preserve">performance requirements </w:t>
      </w:r>
      <w:r w:rsidR="00A753A9">
        <w:rPr>
          <w:rFonts w:ascii="Arial" w:eastAsia="Arial" w:hAnsi="Arial"/>
          <w:sz w:val="18"/>
        </w:rPr>
        <w:t>about</w:t>
      </w:r>
      <w:r w:rsidR="00FF69B2">
        <w:rPr>
          <w:rFonts w:ascii="Arial" w:eastAsia="Arial" w:hAnsi="Arial"/>
          <w:sz w:val="18"/>
        </w:rPr>
        <w:t xml:space="preserve"> which the report demonstrates compliance</w:t>
      </w:r>
      <w:r w:rsidR="00EA6C52">
        <w:rPr>
          <w:rFonts w:ascii="Arial" w:eastAsia="Arial" w:hAnsi="Arial"/>
          <w:sz w:val="18"/>
        </w:rPr>
        <w:t xml:space="preserve">, and a brief description of the </w:t>
      </w:r>
      <w:r w:rsidR="00091F2E">
        <w:rPr>
          <w:rFonts w:ascii="Arial" w:eastAsia="Arial" w:hAnsi="Arial"/>
          <w:sz w:val="18"/>
        </w:rPr>
        <w:t xml:space="preserve">relevant </w:t>
      </w:r>
      <w:r w:rsidR="00A753A9">
        <w:rPr>
          <w:rFonts w:ascii="Arial" w:eastAsia="Arial" w:hAnsi="Arial"/>
          <w:sz w:val="18"/>
        </w:rPr>
        <w:t xml:space="preserve">BCA </w:t>
      </w:r>
      <w:r w:rsidR="00EA6C52">
        <w:rPr>
          <w:rFonts w:ascii="Arial" w:eastAsia="Arial" w:hAnsi="Arial"/>
          <w:sz w:val="18"/>
        </w:rPr>
        <w:t>deemed-to-satisfy provision</w:t>
      </w:r>
      <w:r w:rsidR="00286503">
        <w:rPr>
          <w:rFonts w:ascii="Arial" w:eastAsia="Arial" w:hAnsi="Arial"/>
          <w:sz w:val="18"/>
        </w:rPr>
        <w:t>(</w:t>
      </w:r>
      <w:r w:rsidR="00EA6C52">
        <w:rPr>
          <w:rFonts w:ascii="Arial" w:eastAsia="Arial" w:hAnsi="Arial"/>
          <w:sz w:val="18"/>
        </w:rPr>
        <w:t>s</w:t>
      </w:r>
      <w:r w:rsidR="00286503">
        <w:rPr>
          <w:rFonts w:ascii="Arial" w:eastAsia="Arial" w:hAnsi="Arial"/>
          <w:sz w:val="18"/>
        </w:rPr>
        <w:t>)</w:t>
      </w:r>
      <w:r w:rsidR="00EA6C52">
        <w:rPr>
          <w:rFonts w:ascii="Arial" w:eastAsia="Arial" w:hAnsi="Arial"/>
          <w:sz w:val="18"/>
        </w:rPr>
        <w:t xml:space="preserve"> </w:t>
      </w:r>
      <w:r w:rsidR="00B25B11">
        <w:rPr>
          <w:rFonts w:ascii="Arial" w:eastAsia="Arial" w:hAnsi="Arial"/>
          <w:sz w:val="18"/>
        </w:rPr>
        <w:t>considered</w:t>
      </w:r>
      <w:r w:rsidR="0021293D">
        <w:rPr>
          <w:rFonts w:ascii="Arial" w:eastAsia="Arial" w:hAnsi="Arial"/>
          <w:sz w:val="18"/>
        </w:rPr>
        <w:t xml:space="preserve"> </w:t>
      </w:r>
      <w:r w:rsidR="00D52F74">
        <w:rPr>
          <w:rFonts w:ascii="Arial" w:eastAsia="Arial" w:hAnsi="Arial"/>
          <w:sz w:val="18"/>
        </w:rPr>
        <w:t xml:space="preserve">are to be provided here. </w:t>
      </w:r>
    </w:p>
    <w:p w14:paraId="012FC1C8" w14:textId="77777777" w:rsidR="00072253" w:rsidRDefault="00072253" w:rsidP="00072253">
      <w:pPr>
        <w:tabs>
          <w:tab w:val="left" w:pos="427"/>
        </w:tabs>
        <w:spacing w:line="236" w:lineRule="auto"/>
        <w:ind w:right="260"/>
        <w:rPr>
          <w:rFonts w:ascii="Arial" w:eastAsia="Arial" w:hAnsi="Arial"/>
          <w:sz w:val="18"/>
        </w:rPr>
      </w:pPr>
    </w:p>
    <w:p w14:paraId="3F916C7B" w14:textId="723A431B" w:rsidR="001F631F" w:rsidRDefault="001F631F">
      <w:pPr>
        <w:spacing w:line="0" w:lineRule="atLeast"/>
        <w:ind w:left="7"/>
        <w:rPr>
          <w:rFonts w:ascii="Arial" w:eastAsia="Arial" w:hAnsi="Arial"/>
          <w:b/>
          <w:color w:val="2C2B2B"/>
        </w:rPr>
      </w:pPr>
      <w:r>
        <w:rPr>
          <w:rFonts w:ascii="Arial" w:eastAsia="Arial" w:hAnsi="Arial"/>
          <w:b/>
          <w:color w:val="2C2B2B"/>
        </w:rPr>
        <w:t xml:space="preserve">Section 5: Critical Fire Safety Measures </w:t>
      </w:r>
      <w:r w:rsidR="00E52BFC">
        <w:rPr>
          <w:rFonts w:ascii="Arial" w:eastAsia="Arial" w:hAnsi="Arial"/>
          <w:b/>
          <w:color w:val="2C2B2B"/>
        </w:rPr>
        <w:t>currently implement</w:t>
      </w:r>
      <w:r w:rsidR="00EE0F6F">
        <w:rPr>
          <w:rFonts w:ascii="Arial" w:eastAsia="Arial" w:hAnsi="Arial"/>
          <w:b/>
          <w:color w:val="2C2B2B"/>
        </w:rPr>
        <w:t xml:space="preserve">ed </w:t>
      </w:r>
      <w:r w:rsidR="00E52BFC">
        <w:rPr>
          <w:rFonts w:ascii="Arial" w:eastAsia="Arial" w:hAnsi="Arial"/>
          <w:b/>
          <w:color w:val="2C2B2B"/>
        </w:rPr>
        <w:t xml:space="preserve">OR proposed to be implemented in the </w:t>
      </w:r>
      <w:proofErr w:type="gramStart"/>
      <w:r w:rsidR="00E52BFC">
        <w:rPr>
          <w:rFonts w:ascii="Arial" w:eastAsia="Arial" w:hAnsi="Arial"/>
          <w:b/>
          <w:color w:val="2C2B2B"/>
        </w:rPr>
        <w:t>building</w:t>
      </w:r>
      <w:proofErr w:type="gramEnd"/>
    </w:p>
    <w:p w14:paraId="5F7ED3A5" w14:textId="77777777" w:rsidR="00B06554" w:rsidRDefault="00AA28D2"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The purpose of this section is to identify those current or proposed critical fire safety measure</w:t>
      </w:r>
      <w:r w:rsidR="00B06554">
        <w:rPr>
          <w:rFonts w:ascii="Arial" w:eastAsia="Arial" w:hAnsi="Arial"/>
          <w:sz w:val="18"/>
        </w:rPr>
        <w:t>s</w:t>
      </w:r>
      <w:r>
        <w:rPr>
          <w:rFonts w:ascii="Arial" w:eastAsia="Arial" w:hAnsi="Arial"/>
          <w:sz w:val="18"/>
        </w:rPr>
        <w:t xml:space="preserve"> for the building.</w:t>
      </w:r>
      <w:r w:rsidR="00694459">
        <w:rPr>
          <w:rFonts w:ascii="Arial" w:eastAsia="Arial" w:hAnsi="Arial"/>
          <w:sz w:val="18"/>
        </w:rPr>
        <w:t xml:space="preserve"> </w:t>
      </w:r>
    </w:p>
    <w:p w14:paraId="0EC504CE" w14:textId="677CDCCA" w:rsidR="0053570F" w:rsidRDefault="0053570F"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A critical </w:t>
      </w:r>
      <w:r w:rsidR="002A5A6F">
        <w:rPr>
          <w:rFonts w:ascii="Arial" w:eastAsia="Arial" w:hAnsi="Arial"/>
          <w:sz w:val="18"/>
        </w:rPr>
        <w:t>fire safety measure is a measur</w:t>
      </w:r>
      <w:r w:rsidR="00146FF6">
        <w:rPr>
          <w:rFonts w:ascii="Arial" w:eastAsia="Arial" w:hAnsi="Arial"/>
          <w:sz w:val="18"/>
        </w:rPr>
        <w:t>e that</w:t>
      </w:r>
      <w:r w:rsidR="00146FF6" w:rsidRPr="00146FF6">
        <w:rPr>
          <w:rFonts w:ascii="Arial" w:eastAsia="Arial" w:hAnsi="Arial"/>
          <w:sz w:val="18"/>
        </w:rPr>
        <w:t xml:space="preserve"> requires periodic assessment and certification at intervals of less than 12 months, because of its nature, the </w:t>
      </w:r>
      <w:r w:rsidR="000B76E1" w:rsidRPr="00146FF6">
        <w:rPr>
          <w:rFonts w:ascii="Arial" w:eastAsia="Arial" w:hAnsi="Arial"/>
          <w:sz w:val="18"/>
        </w:rPr>
        <w:t>environment,</w:t>
      </w:r>
      <w:r w:rsidR="00146FF6" w:rsidRPr="00146FF6">
        <w:rPr>
          <w:rFonts w:ascii="Arial" w:eastAsia="Arial" w:hAnsi="Arial"/>
          <w:sz w:val="18"/>
        </w:rPr>
        <w:t xml:space="preserve"> or </w:t>
      </w:r>
      <w:r w:rsidR="00BE635B">
        <w:rPr>
          <w:rFonts w:ascii="Arial" w:eastAsia="Arial" w:hAnsi="Arial"/>
          <w:sz w:val="18"/>
        </w:rPr>
        <w:t>other</w:t>
      </w:r>
      <w:r w:rsidR="00BE635B" w:rsidRPr="00146FF6">
        <w:rPr>
          <w:rFonts w:ascii="Arial" w:eastAsia="Arial" w:hAnsi="Arial"/>
          <w:sz w:val="18"/>
        </w:rPr>
        <w:t xml:space="preserve"> </w:t>
      </w:r>
      <w:r w:rsidR="00146FF6" w:rsidRPr="00146FF6">
        <w:rPr>
          <w:rFonts w:ascii="Arial" w:eastAsia="Arial" w:hAnsi="Arial"/>
          <w:sz w:val="18"/>
        </w:rPr>
        <w:t>circumstance</w:t>
      </w:r>
      <w:r w:rsidR="00146FF6">
        <w:rPr>
          <w:rFonts w:ascii="Arial" w:eastAsia="Arial" w:hAnsi="Arial"/>
          <w:sz w:val="18"/>
        </w:rPr>
        <w:t>s.</w:t>
      </w:r>
    </w:p>
    <w:p w14:paraId="194FB19D" w14:textId="532E4131" w:rsidR="00AA28D2" w:rsidRDefault="008F354C"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Not all</w:t>
      </w:r>
      <w:r w:rsidR="00694459">
        <w:rPr>
          <w:rFonts w:ascii="Arial" w:eastAsia="Arial" w:hAnsi="Arial"/>
          <w:sz w:val="18"/>
        </w:rPr>
        <w:t xml:space="preserve"> building</w:t>
      </w:r>
      <w:r w:rsidR="00B06554">
        <w:rPr>
          <w:rFonts w:ascii="Arial" w:eastAsia="Arial" w:hAnsi="Arial"/>
          <w:sz w:val="18"/>
        </w:rPr>
        <w:t>s</w:t>
      </w:r>
      <w:r w:rsidR="00694459">
        <w:rPr>
          <w:rFonts w:ascii="Arial" w:eastAsia="Arial" w:hAnsi="Arial"/>
          <w:sz w:val="18"/>
        </w:rPr>
        <w:t xml:space="preserve"> will be subject to critical fire safety measures </w:t>
      </w:r>
      <w:r w:rsidR="00225590">
        <w:rPr>
          <w:rFonts w:ascii="Arial" w:eastAsia="Arial" w:hAnsi="Arial"/>
          <w:sz w:val="18"/>
        </w:rPr>
        <w:t xml:space="preserve">and this section </w:t>
      </w:r>
      <w:r w:rsidR="00B06554">
        <w:rPr>
          <w:rFonts w:ascii="Arial" w:eastAsia="Arial" w:hAnsi="Arial"/>
          <w:sz w:val="18"/>
        </w:rPr>
        <w:t xml:space="preserve">must </w:t>
      </w:r>
      <w:r w:rsidR="00225590">
        <w:rPr>
          <w:rFonts w:ascii="Arial" w:eastAsia="Arial" w:hAnsi="Arial"/>
          <w:sz w:val="18"/>
        </w:rPr>
        <w:t>only be filled out where a building has critical fire safety measures</w:t>
      </w:r>
      <w:r w:rsidR="00102B24">
        <w:rPr>
          <w:rFonts w:ascii="Arial" w:eastAsia="Arial" w:hAnsi="Arial"/>
          <w:sz w:val="18"/>
        </w:rPr>
        <w:t xml:space="preserve"> as identified by the registered certifier (council or private)</w:t>
      </w:r>
      <w:r w:rsidR="006F5F42">
        <w:rPr>
          <w:rFonts w:ascii="Arial" w:eastAsia="Arial" w:hAnsi="Arial"/>
          <w:sz w:val="18"/>
        </w:rPr>
        <w:t xml:space="preserve"> or appropriate authority</w:t>
      </w:r>
      <w:r w:rsidR="00225590">
        <w:rPr>
          <w:rFonts w:ascii="Arial" w:eastAsia="Arial" w:hAnsi="Arial"/>
          <w:sz w:val="18"/>
        </w:rPr>
        <w:t xml:space="preserve">. </w:t>
      </w:r>
    </w:p>
    <w:p w14:paraId="280A16AE" w14:textId="3EAE94B4" w:rsidR="0043645F" w:rsidRDefault="00D305D4"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E</w:t>
      </w:r>
      <w:r w:rsidR="0042475A" w:rsidRPr="0042475A">
        <w:rPr>
          <w:rFonts w:ascii="Arial" w:eastAsia="Arial" w:hAnsi="Arial"/>
          <w:sz w:val="18"/>
        </w:rPr>
        <w:t>ach critical fire safety measure</w:t>
      </w:r>
      <w:r>
        <w:rPr>
          <w:rFonts w:ascii="Arial" w:eastAsia="Arial" w:hAnsi="Arial"/>
          <w:sz w:val="18"/>
        </w:rPr>
        <w:t xml:space="preserve"> and the associated </w:t>
      </w:r>
      <w:r w:rsidR="00630F24">
        <w:rPr>
          <w:rFonts w:ascii="Arial" w:eastAsia="Arial" w:hAnsi="Arial"/>
          <w:sz w:val="18"/>
        </w:rPr>
        <w:t xml:space="preserve">minimum </w:t>
      </w:r>
      <w:r>
        <w:rPr>
          <w:rFonts w:ascii="Arial" w:eastAsia="Arial" w:hAnsi="Arial"/>
          <w:sz w:val="18"/>
        </w:rPr>
        <w:t>standard of performance must be listed</w:t>
      </w:r>
      <w:r w:rsidR="008F354C">
        <w:rPr>
          <w:rFonts w:ascii="Arial" w:eastAsia="Arial" w:hAnsi="Arial"/>
          <w:sz w:val="18"/>
        </w:rPr>
        <w:t xml:space="preserve">. </w:t>
      </w:r>
    </w:p>
    <w:p w14:paraId="5AEF23F2" w14:textId="5B103E31" w:rsidR="00052080" w:rsidRDefault="008F354C" w:rsidP="00E52BFC">
      <w:pPr>
        <w:numPr>
          <w:ilvl w:val="0"/>
          <w:numId w:val="14"/>
        </w:numPr>
        <w:tabs>
          <w:tab w:val="left" w:pos="427"/>
        </w:tabs>
        <w:spacing w:line="236" w:lineRule="auto"/>
        <w:ind w:right="260"/>
        <w:rPr>
          <w:rFonts w:ascii="Arial" w:eastAsia="Arial" w:hAnsi="Arial"/>
          <w:sz w:val="18"/>
        </w:rPr>
      </w:pPr>
      <w:r>
        <w:rPr>
          <w:rFonts w:ascii="Arial" w:eastAsia="Arial" w:hAnsi="Arial"/>
          <w:sz w:val="18"/>
        </w:rPr>
        <w:t>T</w:t>
      </w:r>
      <w:r w:rsidR="0042475A" w:rsidRPr="0042475A">
        <w:rPr>
          <w:rFonts w:ascii="Arial" w:eastAsia="Arial" w:hAnsi="Arial"/>
          <w:sz w:val="18"/>
        </w:rPr>
        <w:t xml:space="preserve">he intervals, of less than 12 months, at which </w:t>
      </w:r>
      <w:r>
        <w:rPr>
          <w:rFonts w:ascii="Arial" w:eastAsia="Arial" w:hAnsi="Arial"/>
          <w:sz w:val="18"/>
        </w:rPr>
        <w:t xml:space="preserve">the </w:t>
      </w:r>
      <w:r w:rsidR="00A207EF">
        <w:rPr>
          <w:rFonts w:ascii="Arial" w:eastAsia="Arial" w:hAnsi="Arial"/>
          <w:sz w:val="18"/>
        </w:rPr>
        <w:t xml:space="preserve">critical fire safety measure must be </w:t>
      </w:r>
      <w:r w:rsidR="00FF40B1">
        <w:rPr>
          <w:rFonts w:ascii="Arial" w:eastAsia="Arial" w:hAnsi="Arial"/>
          <w:sz w:val="18"/>
        </w:rPr>
        <w:t>assessed</w:t>
      </w:r>
      <w:r w:rsidR="00A207EF">
        <w:rPr>
          <w:rFonts w:ascii="Arial" w:eastAsia="Arial" w:hAnsi="Arial"/>
          <w:sz w:val="18"/>
        </w:rPr>
        <w:t xml:space="preserve"> </w:t>
      </w:r>
      <w:r w:rsidR="0043645F">
        <w:rPr>
          <w:rFonts w:ascii="Arial" w:eastAsia="Arial" w:hAnsi="Arial"/>
          <w:sz w:val="18"/>
        </w:rPr>
        <w:t>and</w:t>
      </w:r>
      <w:r w:rsidR="0043645F" w:rsidRPr="0042475A">
        <w:rPr>
          <w:rFonts w:ascii="Arial" w:eastAsia="Arial" w:hAnsi="Arial"/>
          <w:sz w:val="18"/>
        </w:rPr>
        <w:t xml:space="preserve"> </w:t>
      </w:r>
      <w:r w:rsidR="004C1A4D">
        <w:rPr>
          <w:rFonts w:ascii="Arial" w:eastAsia="Arial" w:hAnsi="Arial"/>
          <w:sz w:val="18"/>
        </w:rPr>
        <w:t xml:space="preserve">requiring the submission of </w:t>
      </w:r>
      <w:r w:rsidR="000C76AE">
        <w:rPr>
          <w:rFonts w:ascii="Arial" w:eastAsia="Arial" w:hAnsi="Arial"/>
          <w:sz w:val="18"/>
        </w:rPr>
        <w:t xml:space="preserve">a </w:t>
      </w:r>
      <w:r w:rsidR="0042475A" w:rsidRPr="0042475A">
        <w:rPr>
          <w:rFonts w:ascii="Arial" w:eastAsia="Arial" w:hAnsi="Arial"/>
          <w:sz w:val="18"/>
        </w:rPr>
        <w:t>supplementary fire safety statement</w:t>
      </w:r>
      <w:r w:rsidR="00FB5D04">
        <w:rPr>
          <w:rFonts w:ascii="Arial" w:eastAsia="Arial" w:hAnsi="Arial"/>
          <w:sz w:val="18"/>
        </w:rPr>
        <w:t xml:space="preserve"> </w:t>
      </w:r>
      <w:r w:rsidR="0043645F">
        <w:rPr>
          <w:rFonts w:ascii="Arial" w:eastAsia="Arial" w:hAnsi="Arial"/>
          <w:sz w:val="18"/>
        </w:rPr>
        <w:t>must also be specified</w:t>
      </w:r>
      <w:r w:rsidR="0042475A">
        <w:rPr>
          <w:rFonts w:ascii="Arial" w:eastAsia="Arial" w:hAnsi="Arial"/>
          <w:sz w:val="18"/>
        </w:rPr>
        <w:t>.</w:t>
      </w:r>
      <w:r w:rsidR="00225590">
        <w:rPr>
          <w:rFonts w:ascii="Arial" w:eastAsia="Arial" w:hAnsi="Arial"/>
          <w:sz w:val="18"/>
        </w:rPr>
        <w:t xml:space="preserve"> </w:t>
      </w:r>
    </w:p>
    <w:p w14:paraId="4A772CC7" w14:textId="5DC30D16" w:rsidR="00E52BFC" w:rsidRDefault="00E61B3C" w:rsidP="00E31C11">
      <w:pPr>
        <w:numPr>
          <w:ilvl w:val="0"/>
          <w:numId w:val="14"/>
        </w:numPr>
        <w:tabs>
          <w:tab w:val="left" w:pos="427"/>
        </w:tabs>
        <w:spacing w:line="236" w:lineRule="auto"/>
        <w:ind w:right="260"/>
        <w:rPr>
          <w:rFonts w:ascii="Arial" w:eastAsia="Arial" w:hAnsi="Arial"/>
          <w:sz w:val="18"/>
        </w:rPr>
      </w:pPr>
      <w:r>
        <w:rPr>
          <w:rFonts w:ascii="Arial" w:eastAsia="Arial" w:hAnsi="Arial"/>
          <w:sz w:val="18"/>
        </w:rPr>
        <w:t>I</w:t>
      </w:r>
      <w:r w:rsidR="00E83E03">
        <w:rPr>
          <w:rFonts w:ascii="Arial" w:eastAsia="Arial" w:hAnsi="Arial"/>
          <w:sz w:val="18"/>
        </w:rPr>
        <w:t>t is up to the registered certifier</w:t>
      </w:r>
      <w:r w:rsidR="00052080">
        <w:rPr>
          <w:rFonts w:ascii="Arial" w:eastAsia="Arial" w:hAnsi="Arial"/>
          <w:sz w:val="18"/>
        </w:rPr>
        <w:t xml:space="preserve"> (council or private)</w:t>
      </w:r>
      <w:r w:rsidR="00FB5D04">
        <w:rPr>
          <w:rFonts w:ascii="Arial" w:eastAsia="Arial" w:hAnsi="Arial"/>
          <w:sz w:val="18"/>
        </w:rPr>
        <w:t xml:space="preserve"> or appropriate authority</w:t>
      </w:r>
      <w:r w:rsidR="00E83E03">
        <w:rPr>
          <w:rFonts w:ascii="Arial" w:eastAsia="Arial" w:hAnsi="Arial"/>
          <w:sz w:val="18"/>
        </w:rPr>
        <w:t xml:space="preserve"> to identify what is a critical fire safety measure and </w:t>
      </w:r>
      <w:r w:rsidR="00E83E03" w:rsidRPr="003A1249">
        <w:rPr>
          <w:rFonts w:ascii="Arial" w:eastAsia="Arial" w:hAnsi="Arial"/>
          <w:sz w:val="18"/>
        </w:rPr>
        <w:t xml:space="preserve">the frequency in which </w:t>
      </w:r>
      <w:r w:rsidR="00052080" w:rsidRPr="003A1249">
        <w:rPr>
          <w:rFonts w:ascii="Arial" w:eastAsia="Arial" w:hAnsi="Arial"/>
          <w:sz w:val="18"/>
        </w:rPr>
        <w:t xml:space="preserve">a supplementary fire safety statement is required to be lodged to the council. </w:t>
      </w:r>
    </w:p>
    <w:p w14:paraId="2A82E43B" w14:textId="561AC270" w:rsidR="00EE0E1B" w:rsidRDefault="00EE0E1B" w:rsidP="00EE0E1B">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If there are no </w:t>
      </w:r>
      <w:r w:rsidR="00874AE6">
        <w:rPr>
          <w:rFonts w:ascii="Arial" w:eastAsia="Arial" w:hAnsi="Arial"/>
          <w:sz w:val="18"/>
        </w:rPr>
        <w:t xml:space="preserve">applicable </w:t>
      </w:r>
      <w:r>
        <w:rPr>
          <w:rFonts w:ascii="Arial" w:eastAsia="Arial" w:hAnsi="Arial"/>
          <w:sz w:val="18"/>
        </w:rPr>
        <w:t xml:space="preserve">critical fire safety measures </w:t>
      </w:r>
      <w:r w:rsidR="00090149">
        <w:rPr>
          <w:rFonts w:ascii="Arial" w:eastAsia="Arial" w:hAnsi="Arial"/>
          <w:sz w:val="18"/>
        </w:rPr>
        <w:t>insert</w:t>
      </w:r>
      <w:r>
        <w:rPr>
          <w:rFonts w:ascii="Arial" w:eastAsia="Arial" w:hAnsi="Arial"/>
          <w:sz w:val="18"/>
        </w:rPr>
        <w:t xml:space="preserve"> ‘Nil’ </w:t>
      </w:r>
      <w:r w:rsidR="007D3E56">
        <w:rPr>
          <w:rFonts w:ascii="Arial" w:eastAsia="Arial" w:hAnsi="Arial"/>
          <w:sz w:val="18"/>
        </w:rPr>
        <w:t>in</w:t>
      </w:r>
      <w:r>
        <w:rPr>
          <w:rFonts w:ascii="Arial" w:eastAsia="Arial" w:hAnsi="Arial"/>
          <w:sz w:val="18"/>
        </w:rPr>
        <w:t xml:space="preserve"> the </w:t>
      </w:r>
      <w:r w:rsidR="00076291">
        <w:rPr>
          <w:rFonts w:ascii="Arial" w:eastAsia="Arial" w:hAnsi="Arial"/>
          <w:sz w:val="18"/>
        </w:rPr>
        <w:t>row</w:t>
      </w:r>
      <w:r>
        <w:rPr>
          <w:rFonts w:ascii="Arial" w:eastAsia="Arial" w:hAnsi="Arial"/>
          <w:sz w:val="18"/>
        </w:rPr>
        <w:t xml:space="preserve"> </w:t>
      </w:r>
      <w:r w:rsidR="00FF05BD">
        <w:rPr>
          <w:rFonts w:ascii="Arial" w:eastAsia="Arial" w:hAnsi="Arial"/>
          <w:sz w:val="18"/>
        </w:rPr>
        <w:t xml:space="preserve">under </w:t>
      </w:r>
      <w:r w:rsidR="007D3E56">
        <w:rPr>
          <w:rFonts w:ascii="Arial" w:eastAsia="Arial" w:hAnsi="Arial"/>
          <w:sz w:val="18"/>
        </w:rPr>
        <w:t>‘C</w:t>
      </w:r>
      <w:r w:rsidR="00FF05BD">
        <w:rPr>
          <w:rFonts w:ascii="Arial" w:eastAsia="Arial" w:hAnsi="Arial"/>
          <w:sz w:val="18"/>
        </w:rPr>
        <w:t>urrent</w:t>
      </w:r>
      <w:r w:rsidR="007D3E56">
        <w:rPr>
          <w:rFonts w:ascii="Arial" w:eastAsia="Arial" w:hAnsi="Arial"/>
          <w:sz w:val="18"/>
        </w:rPr>
        <w:t>’</w:t>
      </w:r>
      <w:r w:rsidR="002C74F0">
        <w:rPr>
          <w:rFonts w:ascii="Arial" w:eastAsia="Arial" w:hAnsi="Arial"/>
          <w:sz w:val="18"/>
        </w:rPr>
        <w:t xml:space="preserve">, </w:t>
      </w:r>
      <w:r w:rsidR="007D3E56">
        <w:rPr>
          <w:rFonts w:ascii="Arial" w:eastAsia="Arial" w:hAnsi="Arial"/>
          <w:sz w:val="18"/>
        </w:rPr>
        <w:t>‘P</w:t>
      </w:r>
      <w:r w:rsidR="00FF05BD">
        <w:rPr>
          <w:rFonts w:ascii="Arial" w:eastAsia="Arial" w:hAnsi="Arial"/>
          <w:sz w:val="18"/>
        </w:rPr>
        <w:t>roposed</w:t>
      </w:r>
      <w:r w:rsidR="007D3E56">
        <w:rPr>
          <w:rFonts w:ascii="Arial" w:eastAsia="Arial" w:hAnsi="Arial"/>
          <w:sz w:val="18"/>
        </w:rPr>
        <w:t>’</w:t>
      </w:r>
      <w:r w:rsidR="000B0229">
        <w:rPr>
          <w:rFonts w:ascii="Arial" w:eastAsia="Arial" w:hAnsi="Arial"/>
          <w:sz w:val="18"/>
        </w:rPr>
        <w:t xml:space="preserve"> </w:t>
      </w:r>
      <w:r>
        <w:rPr>
          <w:rFonts w:ascii="Arial" w:eastAsia="Arial" w:hAnsi="Arial"/>
          <w:sz w:val="18"/>
        </w:rPr>
        <w:t xml:space="preserve">and </w:t>
      </w:r>
      <w:r w:rsidR="007315AC">
        <w:rPr>
          <w:rFonts w:ascii="Arial" w:eastAsia="Arial" w:hAnsi="Arial"/>
          <w:sz w:val="18"/>
        </w:rPr>
        <w:t>'</w:t>
      </w:r>
      <w:r w:rsidR="002C74F0">
        <w:rPr>
          <w:rFonts w:ascii="Arial" w:eastAsia="Arial" w:hAnsi="Arial"/>
          <w:sz w:val="18"/>
        </w:rPr>
        <w:t>M</w:t>
      </w:r>
      <w:r w:rsidR="007315AC">
        <w:rPr>
          <w:rFonts w:ascii="Arial" w:eastAsia="Arial" w:hAnsi="Arial"/>
          <w:sz w:val="18"/>
        </w:rPr>
        <w:t xml:space="preserve">inimum </w:t>
      </w:r>
      <w:r>
        <w:rPr>
          <w:rFonts w:ascii="Arial" w:eastAsia="Arial" w:hAnsi="Arial"/>
          <w:sz w:val="18"/>
        </w:rPr>
        <w:t>standard of performance</w:t>
      </w:r>
      <w:r w:rsidR="007315AC">
        <w:rPr>
          <w:rFonts w:ascii="Arial" w:eastAsia="Arial" w:hAnsi="Arial"/>
          <w:sz w:val="18"/>
        </w:rPr>
        <w:t>’</w:t>
      </w:r>
      <w:r>
        <w:rPr>
          <w:rFonts w:ascii="Arial" w:eastAsia="Arial" w:hAnsi="Arial"/>
          <w:sz w:val="18"/>
        </w:rPr>
        <w:t>. The remaining rows</w:t>
      </w:r>
      <w:r w:rsidR="006F11FA">
        <w:rPr>
          <w:rFonts w:ascii="Arial" w:eastAsia="Arial" w:hAnsi="Arial"/>
          <w:sz w:val="18"/>
        </w:rPr>
        <w:t xml:space="preserve"> of the table</w:t>
      </w:r>
      <w:r>
        <w:rPr>
          <w:rFonts w:ascii="Arial" w:eastAsia="Arial" w:hAnsi="Arial"/>
          <w:sz w:val="18"/>
        </w:rPr>
        <w:t xml:space="preserve"> under </w:t>
      </w:r>
      <w:r w:rsidR="000B0229">
        <w:rPr>
          <w:rFonts w:ascii="Arial" w:eastAsia="Arial" w:hAnsi="Arial"/>
          <w:sz w:val="18"/>
        </w:rPr>
        <w:t>‘C</w:t>
      </w:r>
      <w:r w:rsidR="006F11FA">
        <w:rPr>
          <w:rFonts w:ascii="Arial" w:eastAsia="Arial" w:hAnsi="Arial"/>
          <w:sz w:val="18"/>
        </w:rPr>
        <w:t>urrent</w:t>
      </w:r>
      <w:r w:rsidR="000B0229">
        <w:rPr>
          <w:rFonts w:ascii="Arial" w:eastAsia="Arial" w:hAnsi="Arial"/>
          <w:sz w:val="18"/>
        </w:rPr>
        <w:t>’</w:t>
      </w:r>
      <w:r w:rsidR="006F11FA">
        <w:rPr>
          <w:rFonts w:ascii="Arial" w:eastAsia="Arial" w:hAnsi="Arial"/>
          <w:sz w:val="18"/>
        </w:rPr>
        <w:t xml:space="preserve"> and </w:t>
      </w:r>
      <w:r w:rsidR="000B0229">
        <w:rPr>
          <w:rFonts w:ascii="Arial" w:eastAsia="Arial" w:hAnsi="Arial"/>
          <w:sz w:val="18"/>
        </w:rPr>
        <w:t>‘P</w:t>
      </w:r>
      <w:r>
        <w:rPr>
          <w:rFonts w:ascii="Arial" w:eastAsia="Arial" w:hAnsi="Arial"/>
          <w:sz w:val="18"/>
        </w:rPr>
        <w:t>roposed</w:t>
      </w:r>
      <w:r w:rsidR="000B0229">
        <w:rPr>
          <w:rFonts w:ascii="Arial" w:eastAsia="Arial" w:hAnsi="Arial"/>
          <w:sz w:val="18"/>
        </w:rPr>
        <w:t>’</w:t>
      </w:r>
      <w:r>
        <w:rPr>
          <w:rFonts w:ascii="Arial" w:eastAsia="Arial" w:hAnsi="Arial"/>
          <w:sz w:val="18"/>
        </w:rPr>
        <w:t xml:space="preserve"> can be deleted.</w:t>
      </w:r>
    </w:p>
    <w:p w14:paraId="7A7A69C5" w14:textId="5958AD08" w:rsidR="00EE0E1B" w:rsidRPr="00366129" w:rsidRDefault="00EE0E1B" w:rsidP="00EE0E1B">
      <w:pPr>
        <w:numPr>
          <w:ilvl w:val="0"/>
          <w:numId w:val="14"/>
        </w:numPr>
        <w:tabs>
          <w:tab w:val="left" w:pos="427"/>
        </w:tabs>
        <w:spacing w:line="236" w:lineRule="auto"/>
        <w:ind w:right="260"/>
        <w:rPr>
          <w:rFonts w:ascii="Arial" w:eastAsia="Arial" w:hAnsi="Arial"/>
          <w:sz w:val="18"/>
        </w:rPr>
      </w:pPr>
      <w:r>
        <w:rPr>
          <w:rFonts w:ascii="Arial" w:eastAsia="Arial" w:hAnsi="Arial"/>
          <w:sz w:val="18"/>
        </w:rPr>
        <w:t xml:space="preserve">Additional rows can be </w:t>
      </w:r>
      <w:r w:rsidR="00B84D37">
        <w:rPr>
          <w:rFonts w:ascii="Arial" w:eastAsia="Arial" w:hAnsi="Arial"/>
          <w:sz w:val="18"/>
        </w:rPr>
        <w:t>added</w:t>
      </w:r>
      <w:r w:rsidR="004C31C0">
        <w:rPr>
          <w:rFonts w:ascii="Arial" w:eastAsia="Arial" w:hAnsi="Arial"/>
          <w:sz w:val="18"/>
        </w:rPr>
        <w:t xml:space="preserve"> to the table if required</w:t>
      </w:r>
      <w:r w:rsidR="00B84D37">
        <w:rPr>
          <w:rFonts w:ascii="Arial" w:eastAsia="Arial" w:hAnsi="Arial"/>
          <w:sz w:val="18"/>
        </w:rPr>
        <w:t>.</w:t>
      </w:r>
    </w:p>
    <w:p w14:paraId="578D6D61" w14:textId="77777777" w:rsidR="00E52BFC" w:rsidRPr="003A1249" w:rsidRDefault="00E52BFC">
      <w:pPr>
        <w:spacing w:line="0" w:lineRule="atLeast"/>
        <w:ind w:left="7"/>
        <w:rPr>
          <w:rFonts w:ascii="Arial" w:eastAsia="Arial" w:hAnsi="Arial"/>
          <w:b/>
          <w:color w:val="2C2B2B"/>
        </w:rPr>
      </w:pPr>
    </w:p>
    <w:p w14:paraId="1B965DBE" w14:textId="77777777" w:rsidR="00E806D3" w:rsidRPr="003A1249" w:rsidRDefault="008F1B8F" w:rsidP="00E806D3">
      <w:pPr>
        <w:tabs>
          <w:tab w:val="left" w:pos="427"/>
        </w:tabs>
        <w:spacing w:line="235" w:lineRule="auto"/>
        <w:ind w:right="60"/>
        <w:rPr>
          <w:rFonts w:ascii="Arial" w:eastAsia="Arial" w:hAnsi="Arial"/>
          <w:sz w:val="18"/>
          <w:szCs w:val="18"/>
        </w:rPr>
      </w:pPr>
      <w:r w:rsidRPr="003A1249">
        <w:rPr>
          <w:rFonts w:ascii="Arial" w:eastAsia="Arial" w:hAnsi="Arial"/>
          <w:b/>
          <w:color w:val="2C2B2B"/>
        </w:rPr>
        <w:t xml:space="preserve">Section 6: </w:t>
      </w:r>
      <w:r w:rsidR="00E806D3" w:rsidRPr="003A1249">
        <w:rPr>
          <w:rFonts w:ascii="Arial" w:eastAsia="Arial" w:hAnsi="Arial"/>
          <w:b/>
          <w:color w:val="2C2B2B"/>
        </w:rPr>
        <w:t xml:space="preserve">Exemption from BCA standard for a relevant fire safety system </w:t>
      </w:r>
      <w:r w:rsidR="00E806D3" w:rsidRPr="003A1249">
        <w:rPr>
          <w:rFonts w:ascii="Arial" w:eastAsia="Arial" w:hAnsi="Arial"/>
          <w:b/>
          <w:color w:val="2C2B2B"/>
        </w:rPr>
        <w:br/>
      </w:r>
    </w:p>
    <w:p w14:paraId="01505D6F" w14:textId="3C2F2CF1" w:rsidR="00E806D3" w:rsidRPr="004355F4" w:rsidRDefault="00E806D3" w:rsidP="00E806D3">
      <w:pPr>
        <w:numPr>
          <w:ilvl w:val="0"/>
          <w:numId w:val="7"/>
        </w:numPr>
        <w:tabs>
          <w:tab w:val="left" w:pos="427"/>
        </w:tabs>
        <w:spacing w:line="235" w:lineRule="auto"/>
        <w:ind w:left="427" w:right="180" w:hanging="427"/>
        <w:rPr>
          <w:rFonts w:ascii="Arial" w:eastAsia="Arial" w:hAnsi="Arial"/>
          <w:sz w:val="18"/>
          <w:szCs w:val="18"/>
        </w:rPr>
      </w:pPr>
      <w:r w:rsidRPr="003A1249">
        <w:rPr>
          <w:rFonts w:ascii="Arial" w:eastAsia="Arial" w:hAnsi="Arial"/>
          <w:sz w:val="18"/>
          <w:szCs w:val="18"/>
        </w:rPr>
        <w:t xml:space="preserve">The purpose of this section is to identify </w:t>
      </w:r>
      <w:r w:rsidR="00BE6DFB">
        <w:rPr>
          <w:rFonts w:ascii="Arial" w:eastAsia="Arial" w:hAnsi="Arial"/>
          <w:sz w:val="18"/>
          <w:szCs w:val="18"/>
        </w:rPr>
        <w:t xml:space="preserve">in accordance with section 23(3)(b) of the Regulation </w:t>
      </w:r>
      <w:r w:rsidRPr="003A1249">
        <w:rPr>
          <w:rFonts w:ascii="Arial" w:eastAsia="Arial" w:hAnsi="Arial"/>
          <w:sz w:val="18"/>
          <w:szCs w:val="18"/>
        </w:rPr>
        <w:t>any exemption</w:t>
      </w:r>
      <w:r w:rsidR="00EE5CE7">
        <w:rPr>
          <w:rFonts w:ascii="Arial" w:eastAsia="Arial" w:hAnsi="Arial"/>
          <w:sz w:val="18"/>
          <w:szCs w:val="18"/>
        </w:rPr>
        <w:t xml:space="preserve">s </w:t>
      </w:r>
      <w:r w:rsidR="00A61A02" w:rsidRPr="00A61A02">
        <w:rPr>
          <w:rFonts w:ascii="Arial" w:eastAsia="Arial" w:hAnsi="Arial"/>
          <w:sz w:val="18"/>
          <w:szCs w:val="18"/>
        </w:rPr>
        <w:t xml:space="preserve">from BCA standards for </w:t>
      </w:r>
      <w:r w:rsidR="00780B62">
        <w:rPr>
          <w:rFonts w:ascii="Arial" w:eastAsia="Arial" w:hAnsi="Arial"/>
          <w:sz w:val="18"/>
          <w:szCs w:val="18"/>
        </w:rPr>
        <w:t xml:space="preserve">the </w:t>
      </w:r>
      <w:r w:rsidR="00A61A02" w:rsidRPr="00A61A02">
        <w:rPr>
          <w:rFonts w:ascii="Arial" w:eastAsia="Arial" w:hAnsi="Arial"/>
          <w:sz w:val="18"/>
          <w:szCs w:val="18"/>
        </w:rPr>
        <w:t xml:space="preserve">fire safety building work </w:t>
      </w:r>
      <w:r w:rsidRPr="003A1249">
        <w:rPr>
          <w:rFonts w:ascii="Arial" w:eastAsia="Arial" w:hAnsi="Arial"/>
          <w:sz w:val="18"/>
          <w:szCs w:val="18"/>
        </w:rPr>
        <w:t xml:space="preserve">granted </w:t>
      </w:r>
      <w:r w:rsidR="00E344F2">
        <w:rPr>
          <w:rFonts w:ascii="Arial" w:eastAsia="Arial" w:hAnsi="Arial"/>
          <w:sz w:val="18"/>
          <w:szCs w:val="18"/>
        </w:rPr>
        <w:t xml:space="preserve">under a construction certificate </w:t>
      </w:r>
      <w:r w:rsidRPr="003A1249">
        <w:rPr>
          <w:rFonts w:ascii="Arial" w:eastAsia="Arial" w:hAnsi="Arial"/>
          <w:sz w:val="18"/>
          <w:szCs w:val="18"/>
        </w:rPr>
        <w:t>by a certif</w:t>
      </w:r>
      <w:r w:rsidR="00FC6BDC" w:rsidRPr="003A1249">
        <w:rPr>
          <w:rFonts w:ascii="Arial" w:eastAsia="Arial" w:hAnsi="Arial"/>
          <w:sz w:val="18"/>
          <w:szCs w:val="18"/>
        </w:rPr>
        <w:t xml:space="preserve">ier </w:t>
      </w:r>
      <w:r w:rsidR="0053693F" w:rsidRPr="003A1249">
        <w:rPr>
          <w:rFonts w:ascii="Arial" w:eastAsia="Arial" w:hAnsi="Arial"/>
          <w:sz w:val="18"/>
          <w:szCs w:val="18"/>
        </w:rPr>
        <w:t xml:space="preserve">resulting from an objection </w:t>
      </w:r>
      <w:r w:rsidR="00EF3A43">
        <w:rPr>
          <w:rFonts w:ascii="Arial" w:eastAsia="Arial" w:hAnsi="Arial"/>
          <w:sz w:val="18"/>
          <w:szCs w:val="18"/>
        </w:rPr>
        <w:t>under</w:t>
      </w:r>
      <w:r w:rsidR="00FC6BDC" w:rsidRPr="003A1249">
        <w:rPr>
          <w:rFonts w:ascii="Arial" w:eastAsia="Arial" w:hAnsi="Arial"/>
          <w:sz w:val="18"/>
          <w:szCs w:val="18"/>
        </w:rPr>
        <w:t xml:space="preserve"> </w:t>
      </w:r>
      <w:r w:rsidR="00091AB7">
        <w:rPr>
          <w:rFonts w:ascii="Arial" w:eastAsia="Arial" w:hAnsi="Arial"/>
          <w:sz w:val="18"/>
          <w:szCs w:val="18"/>
        </w:rPr>
        <w:t xml:space="preserve">section 74 of the </w:t>
      </w:r>
      <w:r w:rsidR="00FC6BDC" w:rsidRPr="004355F4">
        <w:rPr>
          <w:rFonts w:ascii="Arial" w:eastAsia="Arial" w:hAnsi="Arial"/>
          <w:sz w:val="18"/>
          <w:szCs w:val="18"/>
        </w:rPr>
        <w:t>Regulation</w:t>
      </w:r>
      <w:r w:rsidR="004355F4" w:rsidRPr="0081052D">
        <w:rPr>
          <w:rFonts w:ascii="Arial" w:eastAsia="Arial" w:hAnsi="Arial"/>
          <w:sz w:val="18"/>
          <w:szCs w:val="18"/>
        </w:rPr>
        <w:t>.</w:t>
      </w:r>
    </w:p>
    <w:p w14:paraId="4DD5753C" w14:textId="156CA2CC" w:rsidR="007053A3" w:rsidRPr="003A1249" w:rsidRDefault="00E67F6C" w:rsidP="00E806D3">
      <w:pPr>
        <w:numPr>
          <w:ilvl w:val="0"/>
          <w:numId w:val="7"/>
        </w:numPr>
        <w:tabs>
          <w:tab w:val="left" w:pos="427"/>
        </w:tabs>
        <w:spacing w:line="235" w:lineRule="auto"/>
        <w:ind w:left="427" w:right="180" w:hanging="427"/>
        <w:rPr>
          <w:rFonts w:ascii="Arial" w:eastAsia="Arial" w:hAnsi="Arial"/>
          <w:sz w:val="18"/>
          <w:szCs w:val="18"/>
        </w:rPr>
      </w:pPr>
      <w:r w:rsidRPr="004355F4">
        <w:rPr>
          <w:rFonts w:ascii="Arial" w:eastAsia="Arial" w:hAnsi="Arial"/>
          <w:sz w:val="18"/>
          <w:szCs w:val="18"/>
        </w:rPr>
        <w:t xml:space="preserve">Objections made under this provision relate to </w:t>
      </w:r>
      <w:r w:rsidR="00D97FEE" w:rsidRPr="004355F4">
        <w:rPr>
          <w:rFonts w:ascii="Arial" w:eastAsia="Arial" w:hAnsi="Arial"/>
          <w:sz w:val="18"/>
          <w:szCs w:val="18"/>
        </w:rPr>
        <w:t>the operational performance</w:t>
      </w:r>
      <w:r w:rsidR="00D97FEE">
        <w:rPr>
          <w:rFonts w:ascii="Arial" w:eastAsia="Arial" w:hAnsi="Arial"/>
          <w:sz w:val="18"/>
          <w:szCs w:val="18"/>
        </w:rPr>
        <w:t xml:space="preserve"> of a </w:t>
      </w:r>
      <w:r w:rsidR="00AE1014">
        <w:rPr>
          <w:rFonts w:ascii="Arial" w:eastAsia="Arial" w:hAnsi="Arial"/>
          <w:sz w:val="18"/>
          <w:szCs w:val="18"/>
        </w:rPr>
        <w:t xml:space="preserve">relevant </w:t>
      </w:r>
      <w:r w:rsidR="00D97FEE">
        <w:rPr>
          <w:rFonts w:ascii="Arial" w:eastAsia="Arial" w:hAnsi="Arial"/>
          <w:sz w:val="18"/>
          <w:szCs w:val="18"/>
        </w:rPr>
        <w:t xml:space="preserve">fire safety system. </w:t>
      </w:r>
    </w:p>
    <w:p w14:paraId="42BD2C68" w14:textId="32C981D6" w:rsidR="009E1886" w:rsidRPr="003A1249" w:rsidRDefault="00FC6BDC" w:rsidP="009E1886">
      <w:pPr>
        <w:numPr>
          <w:ilvl w:val="0"/>
          <w:numId w:val="7"/>
        </w:numPr>
        <w:tabs>
          <w:tab w:val="left" w:pos="427"/>
        </w:tabs>
        <w:spacing w:line="235" w:lineRule="auto"/>
        <w:ind w:left="427" w:right="180" w:hanging="427"/>
        <w:rPr>
          <w:rFonts w:ascii="Arial" w:eastAsia="Arial" w:hAnsi="Arial"/>
          <w:sz w:val="18"/>
          <w:szCs w:val="18"/>
        </w:rPr>
      </w:pPr>
      <w:r w:rsidRPr="003A1249">
        <w:rPr>
          <w:rFonts w:ascii="Arial" w:eastAsia="Arial" w:hAnsi="Arial"/>
          <w:sz w:val="18"/>
          <w:szCs w:val="18"/>
        </w:rPr>
        <w:t xml:space="preserve">A relevant fire safety </w:t>
      </w:r>
      <w:r w:rsidR="00FA253C" w:rsidRPr="003A1249">
        <w:rPr>
          <w:rFonts w:ascii="Arial" w:eastAsia="Arial" w:hAnsi="Arial"/>
          <w:sz w:val="18"/>
          <w:szCs w:val="18"/>
        </w:rPr>
        <w:t>system</w:t>
      </w:r>
      <w:r w:rsidRPr="003A1249">
        <w:rPr>
          <w:rFonts w:ascii="Arial" w:eastAsia="Arial" w:hAnsi="Arial"/>
          <w:sz w:val="18"/>
          <w:szCs w:val="18"/>
        </w:rPr>
        <w:t xml:space="preserve"> is defined </w:t>
      </w:r>
      <w:r w:rsidR="009C24BD" w:rsidRPr="003A1249">
        <w:rPr>
          <w:rFonts w:ascii="Arial" w:eastAsia="Arial" w:hAnsi="Arial"/>
          <w:sz w:val="18"/>
          <w:szCs w:val="18"/>
        </w:rPr>
        <w:t xml:space="preserve">by the Regulation and can be either a hydraulic fire system, </w:t>
      </w:r>
      <w:r w:rsidR="00165C75" w:rsidRPr="003A1249">
        <w:rPr>
          <w:rFonts w:ascii="Arial" w:eastAsia="Arial" w:hAnsi="Arial"/>
          <w:sz w:val="18"/>
          <w:szCs w:val="18"/>
        </w:rPr>
        <w:t>a fire detection and alarm system, or a mechanical duct</w:t>
      </w:r>
      <w:r w:rsidR="00DD743E">
        <w:rPr>
          <w:rFonts w:ascii="Arial" w:eastAsia="Arial" w:hAnsi="Arial"/>
          <w:sz w:val="18"/>
          <w:szCs w:val="18"/>
        </w:rPr>
        <w:t>ed</w:t>
      </w:r>
      <w:r w:rsidR="00165C75" w:rsidRPr="003A1249">
        <w:rPr>
          <w:rFonts w:ascii="Arial" w:eastAsia="Arial" w:hAnsi="Arial"/>
          <w:sz w:val="18"/>
          <w:szCs w:val="18"/>
        </w:rPr>
        <w:t xml:space="preserve"> smoke control system. </w:t>
      </w:r>
    </w:p>
    <w:p w14:paraId="1D265421" w14:textId="488866F5" w:rsidR="00F24B96" w:rsidRDefault="009E04D0" w:rsidP="00CE242C">
      <w:pPr>
        <w:numPr>
          <w:ilvl w:val="0"/>
          <w:numId w:val="7"/>
        </w:numPr>
        <w:tabs>
          <w:tab w:val="left" w:pos="427"/>
        </w:tabs>
        <w:spacing w:line="235" w:lineRule="auto"/>
        <w:ind w:left="427" w:right="180" w:hanging="427"/>
        <w:rPr>
          <w:rFonts w:ascii="Arial" w:eastAsia="Arial" w:hAnsi="Arial"/>
          <w:sz w:val="18"/>
          <w:szCs w:val="18"/>
        </w:rPr>
      </w:pPr>
      <w:r w:rsidRPr="00CE242C">
        <w:rPr>
          <w:rFonts w:ascii="Arial" w:eastAsia="Arial" w:hAnsi="Arial"/>
          <w:sz w:val="18"/>
          <w:szCs w:val="18"/>
        </w:rPr>
        <w:t>In this section t</w:t>
      </w:r>
      <w:r w:rsidR="00E97FEC" w:rsidRPr="00CE242C">
        <w:rPr>
          <w:rFonts w:ascii="Arial" w:eastAsia="Arial" w:hAnsi="Arial"/>
          <w:sz w:val="18"/>
          <w:szCs w:val="18"/>
        </w:rPr>
        <w:t xml:space="preserve">he applicant must specify the relevant fire safety measure to which an exemption </w:t>
      </w:r>
      <w:r w:rsidR="00646095">
        <w:rPr>
          <w:rFonts w:ascii="Arial" w:eastAsia="Arial" w:hAnsi="Arial"/>
          <w:sz w:val="18"/>
          <w:szCs w:val="18"/>
        </w:rPr>
        <w:t>applies</w:t>
      </w:r>
      <w:r w:rsidR="00E97FEC" w:rsidRPr="00CE242C">
        <w:rPr>
          <w:rFonts w:ascii="Arial" w:eastAsia="Arial" w:hAnsi="Arial"/>
          <w:sz w:val="18"/>
          <w:szCs w:val="18"/>
        </w:rPr>
        <w:t xml:space="preserve">. In addition, a detailed description of the exemption </w:t>
      </w:r>
      <w:r w:rsidR="00011E94" w:rsidRPr="00CE242C">
        <w:rPr>
          <w:rFonts w:ascii="Arial" w:eastAsia="Arial" w:hAnsi="Arial"/>
          <w:sz w:val="18"/>
          <w:szCs w:val="18"/>
        </w:rPr>
        <w:t>is</w:t>
      </w:r>
      <w:r w:rsidR="00E97FEC" w:rsidRPr="00CE242C">
        <w:rPr>
          <w:rFonts w:ascii="Arial" w:eastAsia="Arial" w:hAnsi="Arial"/>
          <w:sz w:val="18"/>
          <w:szCs w:val="18"/>
        </w:rPr>
        <w:t xml:space="preserve"> to be provided</w:t>
      </w:r>
      <w:r w:rsidR="00DD743E">
        <w:rPr>
          <w:rFonts w:ascii="Arial" w:eastAsia="Arial" w:hAnsi="Arial"/>
          <w:sz w:val="18"/>
          <w:szCs w:val="18"/>
        </w:rPr>
        <w:t>.</w:t>
      </w:r>
    </w:p>
    <w:p w14:paraId="4592A09C" w14:textId="47570657" w:rsidR="00FC6BDC" w:rsidRDefault="00F24B96" w:rsidP="00CE242C">
      <w:pPr>
        <w:numPr>
          <w:ilvl w:val="0"/>
          <w:numId w:val="7"/>
        </w:numPr>
        <w:tabs>
          <w:tab w:val="left" w:pos="427"/>
        </w:tabs>
        <w:spacing w:line="235" w:lineRule="auto"/>
        <w:ind w:left="427" w:right="180" w:hanging="427"/>
        <w:rPr>
          <w:rFonts w:ascii="Arial" w:eastAsia="Arial" w:hAnsi="Arial"/>
          <w:sz w:val="18"/>
          <w:szCs w:val="18"/>
        </w:rPr>
      </w:pPr>
      <w:r>
        <w:rPr>
          <w:rFonts w:ascii="Arial" w:eastAsia="Arial" w:hAnsi="Arial"/>
          <w:sz w:val="18"/>
          <w:szCs w:val="18"/>
        </w:rPr>
        <w:t xml:space="preserve">If there are </w:t>
      </w:r>
      <w:r w:rsidR="004C31C0">
        <w:rPr>
          <w:rFonts w:ascii="Arial" w:eastAsia="Arial" w:hAnsi="Arial"/>
          <w:sz w:val="18"/>
          <w:szCs w:val="18"/>
        </w:rPr>
        <w:t xml:space="preserve">no </w:t>
      </w:r>
      <w:r>
        <w:rPr>
          <w:rFonts w:ascii="Arial" w:eastAsia="Arial" w:hAnsi="Arial"/>
          <w:sz w:val="18"/>
          <w:szCs w:val="18"/>
        </w:rPr>
        <w:t xml:space="preserve">exemptions relevant to the building </w:t>
      </w:r>
      <w:r w:rsidR="00A91978">
        <w:rPr>
          <w:rFonts w:ascii="Arial" w:eastAsia="Arial" w:hAnsi="Arial"/>
          <w:sz w:val="18"/>
          <w:szCs w:val="18"/>
        </w:rPr>
        <w:t>insert</w:t>
      </w:r>
      <w:r w:rsidR="004C31C0">
        <w:rPr>
          <w:rFonts w:ascii="Arial" w:eastAsia="Arial" w:hAnsi="Arial"/>
          <w:sz w:val="18"/>
          <w:szCs w:val="18"/>
        </w:rPr>
        <w:t xml:space="preserve"> ‘Nil’ in the first </w:t>
      </w:r>
      <w:r w:rsidR="00822C35">
        <w:rPr>
          <w:rFonts w:ascii="Arial" w:eastAsia="Arial" w:hAnsi="Arial"/>
          <w:sz w:val="18"/>
          <w:szCs w:val="18"/>
        </w:rPr>
        <w:t xml:space="preserve">row </w:t>
      </w:r>
      <w:r w:rsidR="004C31C0">
        <w:rPr>
          <w:rFonts w:ascii="Arial" w:eastAsia="Arial" w:hAnsi="Arial"/>
          <w:sz w:val="18"/>
          <w:szCs w:val="18"/>
        </w:rPr>
        <w:t xml:space="preserve">under </w:t>
      </w:r>
      <w:r w:rsidR="003E6C45">
        <w:rPr>
          <w:rFonts w:ascii="Arial" w:eastAsia="Arial" w:hAnsi="Arial"/>
          <w:sz w:val="18"/>
          <w:szCs w:val="18"/>
        </w:rPr>
        <w:t xml:space="preserve">both </w:t>
      </w:r>
      <w:r w:rsidR="000B0229">
        <w:rPr>
          <w:rFonts w:ascii="Arial" w:eastAsia="Arial" w:hAnsi="Arial"/>
          <w:sz w:val="18"/>
          <w:szCs w:val="18"/>
        </w:rPr>
        <w:t>‘</w:t>
      </w:r>
      <w:r w:rsidR="00470348">
        <w:rPr>
          <w:rFonts w:ascii="Arial" w:eastAsia="Arial" w:hAnsi="Arial"/>
          <w:sz w:val="18"/>
          <w:szCs w:val="18"/>
        </w:rPr>
        <w:t xml:space="preserve">Relevant </w:t>
      </w:r>
      <w:r w:rsidR="000B0229">
        <w:rPr>
          <w:rFonts w:ascii="Arial" w:eastAsia="Arial" w:hAnsi="Arial"/>
          <w:sz w:val="18"/>
          <w:szCs w:val="18"/>
        </w:rPr>
        <w:t>F</w:t>
      </w:r>
      <w:r w:rsidR="004C31C0">
        <w:rPr>
          <w:rFonts w:ascii="Arial" w:eastAsia="Arial" w:hAnsi="Arial"/>
          <w:sz w:val="18"/>
          <w:szCs w:val="18"/>
        </w:rPr>
        <w:t xml:space="preserve">ire </w:t>
      </w:r>
      <w:r w:rsidR="000B0229">
        <w:rPr>
          <w:rFonts w:ascii="Arial" w:eastAsia="Arial" w:hAnsi="Arial"/>
          <w:sz w:val="18"/>
          <w:szCs w:val="18"/>
        </w:rPr>
        <w:t>S</w:t>
      </w:r>
      <w:r w:rsidR="004C31C0">
        <w:rPr>
          <w:rFonts w:ascii="Arial" w:eastAsia="Arial" w:hAnsi="Arial"/>
          <w:sz w:val="18"/>
          <w:szCs w:val="18"/>
        </w:rPr>
        <w:t xml:space="preserve">afety </w:t>
      </w:r>
      <w:r w:rsidR="000B0229">
        <w:rPr>
          <w:rFonts w:ascii="Arial" w:eastAsia="Arial" w:hAnsi="Arial"/>
          <w:sz w:val="18"/>
          <w:szCs w:val="18"/>
        </w:rPr>
        <w:t>S</w:t>
      </w:r>
      <w:r w:rsidR="004C31C0">
        <w:rPr>
          <w:rFonts w:ascii="Arial" w:eastAsia="Arial" w:hAnsi="Arial"/>
          <w:sz w:val="18"/>
          <w:szCs w:val="18"/>
        </w:rPr>
        <w:t>ystem</w:t>
      </w:r>
      <w:r w:rsidR="000B0229">
        <w:rPr>
          <w:rFonts w:ascii="Arial" w:eastAsia="Arial" w:hAnsi="Arial"/>
          <w:sz w:val="18"/>
          <w:szCs w:val="18"/>
        </w:rPr>
        <w:t>’</w:t>
      </w:r>
      <w:r w:rsidR="004C31C0">
        <w:rPr>
          <w:rFonts w:ascii="Arial" w:eastAsia="Arial" w:hAnsi="Arial"/>
          <w:sz w:val="18"/>
          <w:szCs w:val="18"/>
        </w:rPr>
        <w:t xml:space="preserve"> and </w:t>
      </w:r>
      <w:r w:rsidR="000B0229">
        <w:rPr>
          <w:rFonts w:ascii="Arial" w:eastAsia="Arial" w:hAnsi="Arial"/>
          <w:sz w:val="18"/>
          <w:szCs w:val="18"/>
        </w:rPr>
        <w:t>‘D</w:t>
      </w:r>
      <w:r w:rsidR="004C31C0">
        <w:rPr>
          <w:rFonts w:ascii="Arial" w:eastAsia="Arial" w:hAnsi="Arial"/>
          <w:sz w:val="18"/>
          <w:szCs w:val="18"/>
        </w:rPr>
        <w:t>etails of the exemption</w:t>
      </w:r>
      <w:r w:rsidR="006F474E">
        <w:rPr>
          <w:rFonts w:ascii="Arial" w:eastAsia="Arial" w:hAnsi="Arial"/>
          <w:sz w:val="18"/>
          <w:szCs w:val="18"/>
        </w:rPr>
        <w:t>’</w:t>
      </w:r>
      <w:r w:rsidR="004C31C0">
        <w:rPr>
          <w:rFonts w:ascii="Arial" w:eastAsia="Arial" w:hAnsi="Arial"/>
          <w:sz w:val="18"/>
          <w:szCs w:val="18"/>
        </w:rPr>
        <w:t>. The remaining rows of the table can be deleted</w:t>
      </w:r>
      <w:r w:rsidR="006F474E">
        <w:rPr>
          <w:rFonts w:ascii="Arial" w:eastAsia="Arial" w:hAnsi="Arial"/>
          <w:sz w:val="18"/>
          <w:szCs w:val="18"/>
        </w:rPr>
        <w:t>.</w:t>
      </w:r>
    </w:p>
    <w:p w14:paraId="5AE1166E" w14:textId="4BFDAC67" w:rsidR="004C31C0" w:rsidRPr="00CE242C" w:rsidRDefault="004C31C0" w:rsidP="00CE242C">
      <w:pPr>
        <w:numPr>
          <w:ilvl w:val="0"/>
          <w:numId w:val="7"/>
        </w:numPr>
        <w:tabs>
          <w:tab w:val="left" w:pos="427"/>
        </w:tabs>
        <w:spacing w:line="235" w:lineRule="auto"/>
        <w:ind w:left="427" w:right="180" w:hanging="427"/>
        <w:rPr>
          <w:rFonts w:ascii="Arial" w:eastAsia="Arial" w:hAnsi="Arial"/>
          <w:sz w:val="18"/>
          <w:szCs w:val="18"/>
        </w:rPr>
      </w:pPr>
      <w:r>
        <w:rPr>
          <w:rFonts w:ascii="Arial" w:eastAsia="Arial" w:hAnsi="Arial"/>
          <w:sz w:val="18"/>
          <w:szCs w:val="18"/>
        </w:rPr>
        <w:t>Additional rows may be added to the table if required.</w:t>
      </w:r>
    </w:p>
    <w:p w14:paraId="6C05AB53" w14:textId="77777777" w:rsidR="00E806D3" w:rsidRDefault="00E806D3">
      <w:pPr>
        <w:spacing w:line="0" w:lineRule="atLeast"/>
        <w:ind w:left="7"/>
        <w:rPr>
          <w:rFonts w:ascii="Arial" w:eastAsia="Arial" w:hAnsi="Arial"/>
          <w:b/>
          <w:color w:val="2C2B2B"/>
        </w:rPr>
      </w:pPr>
    </w:p>
    <w:p w14:paraId="4A81B87C" w14:textId="77777777" w:rsidR="005F4715" w:rsidRDefault="005F4715">
      <w:pPr>
        <w:rPr>
          <w:rFonts w:ascii="Arial" w:eastAsia="Arial" w:hAnsi="Arial"/>
          <w:b/>
          <w:color w:val="2C2B2B"/>
        </w:rPr>
      </w:pPr>
      <w:r>
        <w:rPr>
          <w:rFonts w:ascii="Arial" w:eastAsia="Arial" w:hAnsi="Arial"/>
          <w:b/>
          <w:color w:val="2C2B2B"/>
        </w:rPr>
        <w:br w:type="page"/>
      </w:r>
    </w:p>
    <w:p w14:paraId="2029D1FA" w14:textId="6A89FB7C" w:rsidR="00AA5489" w:rsidRDefault="00AA5489">
      <w:pPr>
        <w:spacing w:line="0" w:lineRule="atLeast"/>
        <w:ind w:left="7"/>
        <w:rPr>
          <w:rFonts w:ascii="Arial" w:eastAsia="Arial" w:hAnsi="Arial"/>
          <w:b/>
          <w:color w:val="2C2B2B"/>
        </w:rPr>
      </w:pPr>
      <w:r>
        <w:rPr>
          <w:rFonts w:ascii="Arial" w:eastAsia="Arial" w:hAnsi="Arial"/>
          <w:b/>
          <w:color w:val="2C2B2B"/>
        </w:rPr>
        <w:lastRenderedPageBreak/>
        <w:t xml:space="preserve">Section </w:t>
      </w:r>
      <w:r w:rsidR="008F1B8F">
        <w:rPr>
          <w:rFonts w:ascii="Arial" w:eastAsia="Arial" w:hAnsi="Arial"/>
          <w:b/>
          <w:color w:val="2C2B2B"/>
        </w:rPr>
        <w:t>7</w:t>
      </w:r>
      <w:r>
        <w:rPr>
          <w:rFonts w:ascii="Arial" w:eastAsia="Arial" w:hAnsi="Arial"/>
          <w:b/>
          <w:color w:val="2C2B2B"/>
        </w:rPr>
        <w:t xml:space="preserve">: Name and contact details of the person issuing the </w:t>
      </w:r>
      <w:proofErr w:type="gramStart"/>
      <w:r>
        <w:rPr>
          <w:rFonts w:ascii="Arial" w:eastAsia="Arial" w:hAnsi="Arial"/>
          <w:b/>
          <w:color w:val="2C2B2B"/>
        </w:rPr>
        <w:t>s</w:t>
      </w:r>
      <w:r w:rsidR="00311204">
        <w:rPr>
          <w:rFonts w:ascii="Arial" w:eastAsia="Arial" w:hAnsi="Arial"/>
          <w:b/>
          <w:color w:val="2C2B2B"/>
        </w:rPr>
        <w:t>chedule</w:t>
      </w:r>
      <w:proofErr w:type="gramEnd"/>
    </w:p>
    <w:p w14:paraId="7F691FC3" w14:textId="77777777" w:rsidR="00AA5489" w:rsidRDefault="00AA5489">
      <w:pPr>
        <w:spacing w:line="130" w:lineRule="exact"/>
        <w:rPr>
          <w:rFonts w:ascii="Times New Roman" w:eastAsia="Times New Roman" w:hAnsi="Times New Roman"/>
        </w:rPr>
      </w:pPr>
    </w:p>
    <w:p w14:paraId="7EF46D2A" w14:textId="7D84F6F4" w:rsidR="00AA5489" w:rsidRPr="00254D2C" w:rsidRDefault="00AA5489" w:rsidP="00186DE1">
      <w:pPr>
        <w:numPr>
          <w:ilvl w:val="0"/>
          <w:numId w:val="7"/>
        </w:numPr>
        <w:tabs>
          <w:tab w:val="left" w:pos="427"/>
        </w:tabs>
        <w:spacing w:line="235" w:lineRule="auto"/>
        <w:ind w:left="427" w:right="60" w:hanging="427"/>
        <w:rPr>
          <w:rFonts w:ascii="Arial" w:eastAsia="Arial" w:hAnsi="Arial"/>
          <w:sz w:val="18"/>
          <w:szCs w:val="18"/>
        </w:rPr>
      </w:pPr>
      <w:bookmarkStart w:id="7" w:name="_Hlk128564538"/>
      <w:r w:rsidRPr="00254D2C">
        <w:rPr>
          <w:rFonts w:ascii="Arial" w:eastAsia="Arial" w:hAnsi="Arial"/>
          <w:sz w:val="18"/>
          <w:szCs w:val="18"/>
        </w:rPr>
        <w:t xml:space="preserve">The purpose of this section of the form is to </w:t>
      </w:r>
      <w:r w:rsidR="003E6C45">
        <w:rPr>
          <w:rFonts w:ascii="Arial" w:eastAsia="Arial" w:hAnsi="Arial"/>
          <w:sz w:val="18"/>
          <w:szCs w:val="18"/>
        </w:rPr>
        <w:t>include</w:t>
      </w:r>
      <w:r w:rsidRPr="00254D2C">
        <w:rPr>
          <w:rFonts w:ascii="Arial" w:eastAsia="Arial" w:hAnsi="Arial"/>
          <w:sz w:val="18"/>
          <w:szCs w:val="18"/>
        </w:rPr>
        <w:t xml:space="preserve"> details of the person </w:t>
      </w:r>
      <w:r w:rsidR="00F6669F">
        <w:rPr>
          <w:rFonts w:ascii="Arial" w:eastAsia="Arial" w:hAnsi="Arial"/>
          <w:sz w:val="18"/>
          <w:szCs w:val="18"/>
        </w:rPr>
        <w:t xml:space="preserve">or authority </w:t>
      </w:r>
      <w:r w:rsidR="00A05283">
        <w:rPr>
          <w:rFonts w:ascii="Arial" w:eastAsia="Arial" w:hAnsi="Arial"/>
          <w:sz w:val="18"/>
          <w:szCs w:val="18"/>
        </w:rPr>
        <w:t>that</w:t>
      </w:r>
      <w:r w:rsidRPr="00254D2C">
        <w:rPr>
          <w:rFonts w:ascii="Arial" w:eastAsia="Arial" w:hAnsi="Arial"/>
          <w:sz w:val="18"/>
          <w:szCs w:val="18"/>
        </w:rPr>
        <w:t xml:space="preserve"> is issuing the </w:t>
      </w:r>
      <w:r w:rsidR="00E12055" w:rsidRPr="00254D2C">
        <w:rPr>
          <w:rFonts w:ascii="Arial" w:eastAsia="Arial" w:hAnsi="Arial"/>
          <w:sz w:val="18"/>
          <w:szCs w:val="18"/>
        </w:rPr>
        <w:t>schedule</w:t>
      </w:r>
      <w:bookmarkStart w:id="8" w:name="_Hlk71608261"/>
      <w:r w:rsidR="00F6669F">
        <w:rPr>
          <w:rFonts w:ascii="Arial" w:eastAsia="Arial" w:hAnsi="Arial"/>
          <w:sz w:val="18"/>
          <w:szCs w:val="18"/>
        </w:rPr>
        <w:t>.</w:t>
      </w:r>
      <w:r w:rsidR="00994023" w:rsidRPr="00254D2C">
        <w:rPr>
          <w:rFonts w:ascii="Arial" w:eastAsia="Arial" w:hAnsi="Arial"/>
          <w:sz w:val="18"/>
          <w:szCs w:val="18"/>
        </w:rPr>
        <w:t xml:space="preserve"> </w:t>
      </w:r>
      <w:bookmarkEnd w:id="7"/>
    </w:p>
    <w:p w14:paraId="4237FB21" w14:textId="63AAC576" w:rsidR="000832FE" w:rsidRPr="00254D2C" w:rsidRDefault="000832FE" w:rsidP="00186DE1">
      <w:pPr>
        <w:numPr>
          <w:ilvl w:val="0"/>
          <w:numId w:val="7"/>
        </w:numPr>
        <w:tabs>
          <w:tab w:val="left" w:pos="427"/>
        </w:tabs>
        <w:spacing w:line="235" w:lineRule="auto"/>
        <w:ind w:left="427" w:right="180" w:hanging="427"/>
        <w:rPr>
          <w:rFonts w:ascii="Arial" w:eastAsia="Arial" w:hAnsi="Arial"/>
          <w:sz w:val="18"/>
          <w:szCs w:val="18"/>
        </w:rPr>
      </w:pPr>
      <w:r w:rsidRPr="00254D2C">
        <w:rPr>
          <w:rFonts w:ascii="Arial" w:eastAsia="Arial" w:hAnsi="Arial"/>
          <w:sz w:val="18"/>
          <w:szCs w:val="18"/>
        </w:rPr>
        <w:t>Where the fire safety schedule is issued by a</w:t>
      </w:r>
      <w:r w:rsidR="002A7341" w:rsidRPr="00254D2C">
        <w:rPr>
          <w:rFonts w:ascii="Arial" w:eastAsia="Arial" w:hAnsi="Arial"/>
          <w:sz w:val="18"/>
          <w:szCs w:val="18"/>
        </w:rPr>
        <w:t xml:space="preserve"> registered</w:t>
      </w:r>
      <w:r w:rsidRPr="00254D2C">
        <w:rPr>
          <w:rFonts w:ascii="Arial" w:eastAsia="Arial" w:hAnsi="Arial"/>
          <w:sz w:val="18"/>
          <w:szCs w:val="18"/>
        </w:rPr>
        <w:t xml:space="preserve"> certifier details of the </w:t>
      </w:r>
      <w:r w:rsidR="002A7341" w:rsidRPr="00254D2C">
        <w:rPr>
          <w:rFonts w:ascii="Arial" w:eastAsia="Arial" w:hAnsi="Arial"/>
          <w:sz w:val="18"/>
          <w:szCs w:val="18"/>
        </w:rPr>
        <w:t xml:space="preserve">registration </w:t>
      </w:r>
      <w:r w:rsidRPr="00254D2C">
        <w:rPr>
          <w:rFonts w:ascii="Arial" w:eastAsia="Arial" w:hAnsi="Arial"/>
          <w:sz w:val="18"/>
          <w:szCs w:val="18"/>
        </w:rPr>
        <w:t xml:space="preserve">number </w:t>
      </w:r>
      <w:bookmarkEnd w:id="8"/>
      <w:r w:rsidRPr="00254D2C">
        <w:rPr>
          <w:rFonts w:ascii="Arial" w:eastAsia="Arial" w:hAnsi="Arial"/>
          <w:sz w:val="18"/>
          <w:szCs w:val="18"/>
        </w:rPr>
        <w:t>of the certifier</w:t>
      </w:r>
      <w:r w:rsidR="00254D2C" w:rsidRPr="00254D2C">
        <w:rPr>
          <w:rFonts w:ascii="Arial" w:eastAsia="Arial" w:hAnsi="Arial"/>
          <w:sz w:val="18"/>
          <w:szCs w:val="18"/>
        </w:rPr>
        <w:t xml:space="preserve"> are to be provided. </w:t>
      </w:r>
      <w:r w:rsidRPr="00254D2C">
        <w:rPr>
          <w:rFonts w:ascii="Arial" w:eastAsia="Arial" w:hAnsi="Arial"/>
          <w:sz w:val="18"/>
          <w:szCs w:val="18"/>
        </w:rPr>
        <w:t xml:space="preserve"> </w:t>
      </w:r>
    </w:p>
    <w:p w14:paraId="06977564" w14:textId="559B184E" w:rsidR="00DA3BAF" w:rsidRPr="00AF6A00" w:rsidRDefault="00DA3BAF" w:rsidP="00186DE1">
      <w:pPr>
        <w:numPr>
          <w:ilvl w:val="0"/>
          <w:numId w:val="7"/>
        </w:numPr>
        <w:tabs>
          <w:tab w:val="left" w:pos="427"/>
        </w:tabs>
        <w:spacing w:line="235" w:lineRule="auto"/>
        <w:ind w:left="427" w:right="180" w:hanging="427"/>
        <w:rPr>
          <w:rFonts w:ascii="Arial" w:eastAsia="Arial" w:hAnsi="Arial"/>
          <w:sz w:val="18"/>
        </w:rPr>
      </w:pPr>
      <w:r w:rsidRPr="00254D2C">
        <w:rPr>
          <w:rFonts w:ascii="Arial" w:eastAsia="Arial" w:hAnsi="Arial"/>
          <w:sz w:val="18"/>
          <w:szCs w:val="18"/>
        </w:rPr>
        <w:t xml:space="preserve">The date of issue must </w:t>
      </w:r>
      <w:r w:rsidR="00D75E7A">
        <w:rPr>
          <w:rFonts w:ascii="Arial" w:eastAsia="Arial" w:hAnsi="Arial"/>
          <w:sz w:val="18"/>
          <w:szCs w:val="18"/>
        </w:rPr>
        <w:t xml:space="preserve">also </w:t>
      </w:r>
      <w:r w:rsidRPr="00254D2C">
        <w:rPr>
          <w:rFonts w:ascii="Arial" w:eastAsia="Arial" w:hAnsi="Arial"/>
          <w:sz w:val="18"/>
          <w:szCs w:val="18"/>
        </w:rPr>
        <w:t xml:space="preserve">be included </w:t>
      </w:r>
      <w:r w:rsidR="00F6669F">
        <w:rPr>
          <w:rFonts w:ascii="Arial" w:eastAsia="Arial" w:hAnsi="Arial"/>
          <w:sz w:val="18"/>
          <w:szCs w:val="18"/>
        </w:rPr>
        <w:t>o</w:t>
      </w:r>
      <w:r w:rsidRPr="00254D2C">
        <w:rPr>
          <w:rFonts w:ascii="Arial" w:eastAsia="Arial" w:hAnsi="Arial"/>
          <w:sz w:val="18"/>
          <w:szCs w:val="18"/>
        </w:rPr>
        <w:t xml:space="preserve">n </w:t>
      </w:r>
      <w:r w:rsidR="00F6669F" w:rsidRPr="00254D2C">
        <w:rPr>
          <w:rFonts w:ascii="Arial" w:eastAsia="Arial" w:hAnsi="Arial"/>
          <w:sz w:val="18"/>
          <w:szCs w:val="18"/>
        </w:rPr>
        <w:t>th</w:t>
      </w:r>
      <w:r w:rsidR="00F6669F">
        <w:rPr>
          <w:rFonts w:ascii="Arial" w:eastAsia="Arial" w:hAnsi="Arial"/>
          <w:sz w:val="18"/>
          <w:szCs w:val="18"/>
        </w:rPr>
        <w:t>e</w:t>
      </w:r>
      <w:r w:rsidR="00F6669F" w:rsidRPr="00254D2C">
        <w:rPr>
          <w:rFonts w:ascii="Arial" w:eastAsia="Arial" w:hAnsi="Arial"/>
          <w:sz w:val="18"/>
          <w:szCs w:val="18"/>
        </w:rPr>
        <w:t xml:space="preserve"> </w:t>
      </w:r>
      <w:r w:rsidRPr="00254D2C">
        <w:rPr>
          <w:rFonts w:ascii="Arial" w:eastAsia="Arial" w:hAnsi="Arial"/>
          <w:sz w:val="18"/>
          <w:szCs w:val="18"/>
        </w:rPr>
        <w:t>fire safety schedule</w:t>
      </w:r>
      <w:r w:rsidR="007206E6">
        <w:rPr>
          <w:rFonts w:ascii="Arial" w:eastAsia="Arial" w:hAnsi="Arial"/>
          <w:sz w:val="18"/>
          <w:szCs w:val="18"/>
        </w:rPr>
        <w:t>.</w:t>
      </w:r>
    </w:p>
    <w:p w14:paraId="25997BB5" w14:textId="0C2B853B" w:rsidR="00AF6A00" w:rsidRDefault="00AF6A00" w:rsidP="00AF6A00">
      <w:pPr>
        <w:tabs>
          <w:tab w:val="left" w:pos="427"/>
        </w:tabs>
        <w:spacing w:line="235" w:lineRule="auto"/>
        <w:ind w:right="180"/>
        <w:rPr>
          <w:rFonts w:ascii="Arial" w:eastAsia="Arial" w:hAnsi="Arial"/>
          <w:sz w:val="18"/>
          <w:szCs w:val="18"/>
        </w:rPr>
      </w:pPr>
    </w:p>
    <w:p w14:paraId="78AA09CF" w14:textId="77777777" w:rsidR="00AA5489" w:rsidRDefault="00AA5489">
      <w:pPr>
        <w:spacing w:line="71" w:lineRule="exact"/>
        <w:rPr>
          <w:rFonts w:ascii="Arial" w:eastAsia="Arial" w:hAnsi="Arial"/>
          <w:sz w:val="18"/>
        </w:rPr>
      </w:pPr>
    </w:p>
    <w:p w14:paraId="2E474ED3" w14:textId="07EF6A38" w:rsidR="00AA5489" w:rsidRDefault="00366129">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58240" behindDoc="1" locked="0" layoutInCell="1" allowOverlap="1" wp14:anchorId="3231B1D5" wp14:editId="37375B20">
            <wp:simplePos x="0" y="0"/>
            <wp:positionH relativeFrom="column">
              <wp:posOffset>-17780</wp:posOffset>
            </wp:positionH>
            <wp:positionV relativeFrom="paragraph">
              <wp:posOffset>186055</wp:posOffset>
            </wp:positionV>
            <wp:extent cx="6158230" cy="635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8230" cy="6350"/>
                    </a:xfrm>
                    <a:prstGeom prst="rect">
                      <a:avLst/>
                    </a:prstGeom>
                    <a:noFill/>
                  </pic:spPr>
                </pic:pic>
              </a:graphicData>
            </a:graphic>
            <wp14:sizeRelH relativeFrom="page">
              <wp14:pctWidth>0</wp14:pctWidth>
            </wp14:sizeRelH>
            <wp14:sizeRelV relativeFrom="page">
              <wp14:pctHeight>0</wp14:pctHeight>
            </wp14:sizeRelV>
          </wp:anchor>
        </w:drawing>
      </w:r>
    </w:p>
    <w:p w14:paraId="7F8A91FF" w14:textId="77777777" w:rsidR="00AF6A00" w:rsidRDefault="00AF6A00">
      <w:pPr>
        <w:spacing w:line="0" w:lineRule="atLeast"/>
        <w:jc w:val="right"/>
        <w:rPr>
          <w:rFonts w:ascii="Times New Roman" w:eastAsia="Times New Roman" w:hAnsi="Times New Roman"/>
        </w:rPr>
      </w:pPr>
    </w:p>
    <w:p w14:paraId="3DD52A09" w14:textId="77777777" w:rsidR="00710F35" w:rsidRDefault="00710F35">
      <w:pPr>
        <w:spacing w:line="0" w:lineRule="atLeast"/>
        <w:jc w:val="right"/>
        <w:rPr>
          <w:rFonts w:ascii="Times New Roman" w:eastAsia="Times New Roman" w:hAnsi="Times New Roman"/>
        </w:rPr>
      </w:pPr>
    </w:p>
    <w:p w14:paraId="793B7ABC" w14:textId="5B2F3C59" w:rsidR="0068497C" w:rsidRPr="006E546E" w:rsidRDefault="0068497C" w:rsidP="0068497C">
      <w:pPr>
        <w:rPr>
          <w:rFonts w:asciiTheme="minorHAnsi" w:eastAsia="Arial" w:hAnsiTheme="minorHAnsi" w:cstheme="minorHAnsi"/>
          <w:sz w:val="16"/>
        </w:rPr>
      </w:pPr>
      <w:r w:rsidRPr="006E546E">
        <w:rPr>
          <w:rFonts w:asciiTheme="minorHAnsi" w:eastAsia="Times New Roman" w:hAnsiTheme="minorHAnsi" w:cstheme="minorHAnsi"/>
        </w:rPr>
        <w:t>© State of New South Wales through the Department of Customer Service 2023. Information contained in this publication is based on knowledge and understanding at the time of writing (</w:t>
      </w:r>
      <w:r w:rsidR="00F96D13">
        <w:rPr>
          <w:rFonts w:asciiTheme="minorHAnsi" w:eastAsia="Times New Roman" w:hAnsiTheme="minorHAnsi" w:cstheme="minorHAnsi"/>
        </w:rPr>
        <w:t>May</w:t>
      </w:r>
      <w:r w:rsidRPr="006E546E">
        <w:rPr>
          <w:rFonts w:asciiTheme="minorHAnsi" w:eastAsia="Times New Roman" w:hAnsiTheme="minorHAnsi" w:cstheme="minorHAnsi"/>
        </w:rPr>
        <w:t xml:space="preserve"> 2023) and is subject to change. For more information, please visit </w:t>
      </w:r>
      <w:hyperlink r:id="rId16" w:history="1">
        <w:r w:rsidR="00B51615" w:rsidRPr="00C050A2">
          <w:rPr>
            <w:rStyle w:val="Hyperlink"/>
            <w:rFonts w:asciiTheme="minorHAnsi" w:eastAsia="Times New Roman" w:hAnsiTheme="minorHAnsi" w:cstheme="minorBidi"/>
          </w:rPr>
          <w:t>https://www.nsw.gov.au/nsw-government/copyright</w:t>
        </w:r>
      </w:hyperlink>
      <w:r w:rsidR="00B51615">
        <w:rPr>
          <w:rFonts w:asciiTheme="minorHAnsi" w:eastAsia="Times New Roman" w:hAnsiTheme="minorHAnsi" w:cstheme="minorBidi"/>
        </w:rPr>
        <w:t xml:space="preserve"> </w:t>
      </w:r>
    </w:p>
    <w:p w14:paraId="086647AE" w14:textId="77777777" w:rsidR="00E31B2D" w:rsidRPr="00E31B2D" w:rsidRDefault="00E31B2D" w:rsidP="00E31C11">
      <w:pPr>
        <w:rPr>
          <w:rFonts w:ascii="Arial" w:eastAsia="Arial" w:hAnsi="Arial" w:cs="Times New Roman"/>
          <w:sz w:val="16"/>
        </w:rPr>
      </w:pPr>
    </w:p>
    <w:p w14:paraId="0696287E" w14:textId="1987F421" w:rsidR="00960913" w:rsidRDefault="00B30CB4" w:rsidP="00960913">
      <w:pPr>
        <w:rPr>
          <w:rFonts w:ascii="Arial" w:eastAsia="Arial" w:hAnsi="Arial" w:cs="Times New Roman"/>
          <w:sz w:val="16"/>
        </w:rPr>
      </w:pPr>
      <w:r>
        <w:rPr>
          <w:rFonts w:ascii="Arial" w:eastAsia="Arial" w:hAnsi="Arial"/>
          <w:b/>
          <w:noProof/>
          <w:sz w:val="18"/>
        </w:rPr>
        <mc:AlternateContent>
          <mc:Choice Requires="wps">
            <w:drawing>
              <wp:anchor distT="0" distB="0" distL="114300" distR="114300" simplePos="0" relativeHeight="251658242" behindDoc="1" locked="0" layoutInCell="1" allowOverlap="1" wp14:anchorId="47617DAB" wp14:editId="01592B55">
                <wp:simplePos x="0" y="0"/>
                <wp:positionH relativeFrom="column">
                  <wp:posOffset>0</wp:posOffset>
                </wp:positionH>
                <wp:positionV relativeFrom="paragraph">
                  <wp:posOffset>13335</wp:posOffset>
                </wp:positionV>
                <wp:extent cx="6308090" cy="0"/>
                <wp:effectExtent l="12065" t="13335" r="13970" b="571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1D46ABE" id="Straight Connector 9" o:spid="_x0000_s1026" alt="&quot;&quot;"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6.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" strokecolor="#e11d3f" strokeweight=".16931mm"/>
            </w:pict>
          </mc:Fallback>
        </mc:AlternateContent>
      </w:r>
    </w:p>
    <w:sectPr w:rsidR="00960913" w:rsidSect="00F06961">
      <w:type w:val="continuous"/>
      <w:pgSz w:w="11900" w:h="16838"/>
      <w:pgMar w:top="2127" w:right="1146" w:bottom="121" w:left="1133" w:header="0" w:footer="0" w:gutter="0"/>
      <w:cols w:space="0" w:equalWidth="0">
        <w:col w:w="962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C5D8F" w14:textId="77777777" w:rsidR="00D66734" w:rsidRDefault="00D66734" w:rsidP="00F24AD3">
      <w:r>
        <w:separator/>
      </w:r>
    </w:p>
  </w:endnote>
  <w:endnote w:type="continuationSeparator" w:id="0">
    <w:p w14:paraId="112887B4" w14:textId="77777777" w:rsidR="00D66734" w:rsidRDefault="00D66734" w:rsidP="00F24AD3">
      <w:r>
        <w:continuationSeparator/>
      </w:r>
    </w:p>
  </w:endnote>
  <w:endnote w:type="continuationNotice" w:id="1">
    <w:p w14:paraId="7CA4AE66" w14:textId="77777777" w:rsidR="00D66734" w:rsidRDefault="00D66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41DD" w14:textId="765C903D" w:rsidR="00C23449" w:rsidRPr="006E5E52" w:rsidRDefault="00B0382F" w:rsidP="00C23449">
    <w:pPr>
      <w:pStyle w:val="Footer"/>
      <w:jc w:val="right"/>
      <w:rPr>
        <w:rFonts w:ascii="Arial" w:eastAsia="Arial" w:hAnsi="Arial"/>
        <w:b/>
        <w:color w:val="2C2B2B"/>
      </w:rPr>
    </w:pPr>
    <w:r>
      <w:rPr>
        <w:rFonts w:ascii="Arial" w:eastAsia="Arial" w:hAnsi="Arial"/>
        <w:b/>
        <w:noProof/>
        <w:sz w:val="18"/>
      </w:rPr>
      <mc:AlternateContent>
        <mc:Choice Requires="wps">
          <w:drawing>
            <wp:anchor distT="0" distB="0" distL="114300" distR="114300" simplePos="0" relativeHeight="251658240" behindDoc="1" locked="0" layoutInCell="1" allowOverlap="1" wp14:anchorId="7BCA54AA" wp14:editId="32D90E36">
              <wp:simplePos x="0" y="0"/>
              <wp:positionH relativeFrom="column">
                <wp:posOffset>-5080</wp:posOffset>
              </wp:positionH>
              <wp:positionV relativeFrom="paragraph">
                <wp:posOffset>-35559</wp:posOffset>
              </wp:positionV>
              <wp:extent cx="630809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8090" cy="0"/>
                      </a:xfrm>
                      <a:prstGeom prst="line">
                        <a:avLst/>
                      </a:prstGeom>
                      <a:noFill/>
                      <a:ln w="6095">
                        <a:solidFill>
                          <a:srgbClr val="E11D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D7A64F7"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8pt" to="496.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" strokecolor="#e11d3f" strokeweight=".16931mm"/>
          </w:pict>
        </mc:Fallback>
      </mc:AlternateContent>
    </w:r>
    <w:sdt>
      <w:sdtPr>
        <w:rPr>
          <w:rStyle w:val="Style3"/>
        </w:rPr>
        <w:alias w:val="Address"/>
        <w:tag w:val=""/>
        <w:id w:val="-783502687"/>
        <w:placeholder>
          <w:docPart w:val="2832F7D7968D40C7B3EBBED00D43281B"/>
        </w:placeholder>
        <w:showingPlcHdr/>
        <w:dataBinding w:prefixMappings="xmlns:ns0='http://schemas.microsoft.com/office/2006/coverPageProps' " w:xpath="/ns0:CoverPageProperties[1]/ns0:CompanyAddress[1]" w:storeItemID="{55AF091B-3C7A-41E3-B477-F2FDAA23CFDA}"/>
        <w:text/>
      </w:sdtPr>
      <w:sdtEndPr>
        <w:rPr>
          <w:rStyle w:val="DefaultParagraphFont"/>
          <w:rFonts w:ascii="Calibri" w:hAnsi="Calibri"/>
          <w:sz w:val="20"/>
        </w:rPr>
      </w:sdtEndPr>
      <w:sdtContent>
        <w:r w:rsidR="00322425" w:rsidRPr="00BA5387">
          <w:rPr>
            <w:rStyle w:val="PlaceholderText"/>
            <w:rFonts w:ascii="Arial" w:hAnsi="Arial"/>
            <w:color w:val="auto"/>
            <w:sz w:val="18"/>
            <w:szCs w:val="18"/>
          </w:rPr>
          <w:t>ADDRESS</w:t>
        </w:r>
      </w:sdtContent>
    </w:sdt>
  </w:p>
  <w:p w14:paraId="77D037F8" w14:textId="4CC470AA" w:rsidR="001537E7" w:rsidRDefault="001537E7" w:rsidP="001537E7">
    <w:pPr>
      <w:pStyle w:val="Footer"/>
      <w:jc w:val="right"/>
      <w:rPr>
        <w:rFonts w:ascii="Arial" w:eastAsia="Arial" w:hAnsi="Arial"/>
        <w:sz w:val="16"/>
      </w:rPr>
    </w:pPr>
    <w:r>
      <w:rPr>
        <w:rFonts w:ascii="Arial" w:eastAsia="Arial" w:hAnsi="Arial"/>
        <w:sz w:val="16"/>
      </w:rPr>
      <w:t xml:space="preserve">Version 1.0 | Effective from </w:t>
    </w:r>
    <w:r w:rsidR="00DE25AD">
      <w:rPr>
        <w:rFonts w:ascii="Arial" w:eastAsia="Arial" w:hAnsi="Arial"/>
        <w:sz w:val="16"/>
      </w:rPr>
      <w:t>1 August 2023</w:t>
    </w:r>
    <w:r>
      <w:rPr>
        <w:rFonts w:ascii="Arial" w:eastAsia="Arial" w:hAnsi="Arial"/>
        <w:sz w:val="16"/>
      </w:rPr>
      <w:t xml:space="preserve"> | NSW Department of Customer Service|</w:t>
    </w:r>
    <w:r w:rsidR="00DD25CC">
      <w:rPr>
        <w:rFonts w:ascii="Arial" w:eastAsia="Arial" w:hAnsi="Arial"/>
        <w:sz w:val="16"/>
      </w:rPr>
      <w:t xml:space="preserve"> </w:t>
    </w:r>
    <w:r w:rsidR="00C3146E" w:rsidRPr="00C3146E">
      <w:rPr>
        <w:rFonts w:ascii="Arial" w:eastAsia="Arial" w:hAnsi="Arial"/>
        <w:sz w:val="16"/>
      </w:rPr>
      <w:fldChar w:fldCharType="begin"/>
    </w:r>
    <w:r w:rsidR="00C3146E" w:rsidRPr="00C3146E">
      <w:rPr>
        <w:rFonts w:ascii="Arial" w:eastAsia="Arial" w:hAnsi="Arial"/>
        <w:sz w:val="16"/>
      </w:rPr>
      <w:instrText xml:space="preserve"> PAGE   \* MERGEFORMAT </w:instrText>
    </w:r>
    <w:r w:rsidR="00C3146E" w:rsidRPr="00C3146E">
      <w:rPr>
        <w:rFonts w:ascii="Arial" w:eastAsia="Arial" w:hAnsi="Arial"/>
        <w:sz w:val="16"/>
      </w:rPr>
      <w:fldChar w:fldCharType="separate"/>
    </w:r>
    <w:r w:rsidR="00C3146E" w:rsidRPr="00C3146E">
      <w:rPr>
        <w:rFonts w:ascii="Arial" w:eastAsia="Arial" w:hAnsi="Arial"/>
        <w:noProof/>
        <w:sz w:val="16"/>
      </w:rPr>
      <w:t>1</w:t>
    </w:r>
    <w:r w:rsidR="00C3146E" w:rsidRPr="00C3146E">
      <w:rPr>
        <w:rFonts w:ascii="Arial" w:eastAsia="Arial" w:hAnsi="Arial"/>
        <w:noProof/>
        <w:sz w:val="16"/>
      </w:rPr>
      <w:fldChar w:fldCharType="end"/>
    </w:r>
  </w:p>
  <w:p w14:paraId="66CFBB7C" w14:textId="77777777" w:rsidR="001537E7" w:rsidRDefault="0015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5FE2" w14:textId="77777777" w:rsidR="00D66734" w:rsidRDefault="00D66734" w:rsidP="00F24AD3">
      <w:r>
        <w:separator/>
      </w:r>
    </w:p>
  </w:footnote>
  <w:footnote w:type="continuationSeparator" w:id="0">
    <w:p w14:paraId="240D9EA8" w14:textId="77777777" w:rsidR="00D66734" w:rsidRDefault="00D66734" w:rsidP="00F24AD3">
      <w:r>
        <w:continuationSeparator/>
      </w:r>
    </w:p>
  </w:footnote>
  <w:footnote w:type="continuationNotice" w:id="1">
    <w:p w14:paraId="558DD9FE" w14:textId="77777777" w:rsidR="00D66734" w:rsidRDefault="00D66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2822" w14:textId="6360BD21" w:rsidR="009F5B34" w:rsidRDefault="00C20669" w:rsidP="00D11E0B">
    <w:pPr>
      <w:tabs>
        <w:tab w:val="right" w:pos="8505"/>
      </w:tabs>
      <w:spacing w:line="0" w:lineRule="atLeast"/>
      <w:rPr>
        <w:rFonts w:ascii="Arial" w:eastAsia="Arial" w:hAnsi="Arial"/>
        <w:b/>
        <w:color w:val="FFFFFF" w:themeColor="background1"/>
        <w:sz w:val="36"/>
      </w:rPr>
    </w:pPr>
    <w:r w:rsidRPr="0051472C">
      <w:rPr>
        <w:rStyle w:val="Logo"/>
      </w:rPr>
      <w:drawing>
        <wp:anchor distT="0" distB="0" distL="114300" distR="114300" simplePos="0" relativeHeight="251665408" behindDoc="1" locked="0" layoutInCell="1" allowOverlap="1" wp14:anchorId="418527C0" wp14:editId="1B17174B">
          <wp:simplePos x="0" y="0"/>
          <wp:positionH relativeFrom="column">
            <wp:posOffset>5824220</wp:posOffset>
          </wp:positionH>
          <wp:positionV relativeFrom="paragraph">
            <wp:posOffset>200025</wp:posOffset>
          </wp:positionV>
          <wp:extent cx="665480" cy="719455"/>
          <wp:effectExtent l="0" t="0" r="1270"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480" cy="719455"/>
                  </a:xfrm>
                  <a:prstGeom prst="rect">
                    <a:avLst/>
                  </a:prstGeom>
                </pic:spPr>
              </pic:pic>
            </a:graphicData>
          </a:graphic>
          <wp14:sizeRelH relativeFrom="page">
            <wp14:pctWidth>0</wp14:pctWidth>
          </wp14:sizeRelH>
          <wp14:sizeRelV relativeFrom="page">
            <wp14:pctHeight>0</wp14:pctHeight>
          </wp14:sizeRelV>
        </wp:anchor>
      </w:drawing>
    </w:r>
    <w:r w:rsidR="009F5B34" w:rsidRPr="00816F09">
      <w:rPr>
        <w:noProof/>
      </w:rPr>
      <mc:AlternateContent>
        <mc:Choice Requires="wps">
          <w:drawing>
            <wp:anchor distT="0" distB="0" distL="114300" distR="114300" simplePos="0" relativeHeight="251660288" behindDoc="1" locked="0" layoutInCell="1" allowOverlap="1" wp14:anchorId="12AC0B1F" wp14:editId="476520A1">
              <wp:simplePos x="0" y="0"/>
              <wp:positionH relativeFrom="page">
                <wp:posOffset>0</wp:posOffset>
              </wp:positionH>
              <wp:positionV relativeFrom="paragraph">
                <wp:posOffset>-31898</wp:posOffset>
              </wp:positionV>
              <wp:extent cx="9377045" cy="1350335"/>
              <wp:effectExtent l="0" t="0" r="14605" b="2159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77045" cy="1350335"/>
                      </a:xfrm>
                      <a:prstGeom prst="rect">
                        <a:avLst/>
                      </a:prstGeom>
                      <a:solidFill>
                        <a:schemeClr val="bg1">
                          <a:lumMod val="5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74668" id="Rectangle 5" o:spid="_x0000_s1026" alt="&quot;&quot;" style="position:absolute;margin-left:0;margin-top:-2.5pt;width:738.35pt;height:10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" fillcolor="#7f7f7f [1612]" strokecolor="#2f528f" strokeweight="1pt">
              <w10:wrap anchorx="page"/>
            </v:rect>
          </w:pict>
        </mc:Fallback>
      </mc:AlternateContent>
    </w:r>
  </w:p>
  <w:p w14:paraId="320E35CC" w14:textId="20B08F4B" w:rsidR="00D11E0B" w:rsidRPr="00C20669" w:rsidRDefault="00D11E0B" w:rsidP="00D11E0B">
    <w:pPr>
      <w:tabs>
        <w:tab w:val="right" w:pos="8505"/>
      </w:tabs>
      <w:spacing w:line="0" w:lineRule="atLeast"/>
      <w:rPr>
        <w:rFonts w:ascii="Arial" w:eastAsia="Arial" w:hAnsi="Arial"/>
        <w:b/>
        <w:sz w:val="36"/>
      </w:rPr>
    </w:pPr>
    <w:r w:rsidRPr="00C20669">
      <w:rPr>
        <w:rFonts w:ascii="Arial" w:eastAsia="Arial" w:hAnsi="Arial"/>
        <w:b/>
        <w:sz w:val="36"/>
      </w:rPr>
      <w:t>Fire Safety Schedule</w:t>
    </w:r>
    <w:r w:rsidRPr="00C20669">
      <w:rPr>
        <w:rFonts w:ascii="Arial" w:eastAsia="Arial" w:hAnsi="Arial"/>
        <w:b/>
        <w:sz w:val="36"/>
      </w:rPr>
      <w:tab/>
    </w:r>
  </w:p>
  <w:p w14:paraId="6632B27E" w14:textId="59719C28" w:rsidR="00D11E0B" w:rsidRPr="00C20669" w:rsidRDefault="009F5B34" w:rsidP="008473CB">
    <w:pPr>
      <w:tabs>
        <w:tab w:val="left" w:pos="8910"/>
      </w:tabs>
      <w:spacing w:line="209" w:lineRule="exact"/>
      <w:rPr>
        <w:rFonts w:ascii="Times New Roman" w:eastAsia="Times New Roman" w:hAnsi="Times New Roman"/>
        <w:sz w:val="24"/>
      </w:rPr>
    </w:pPr>
    <w:r w:rsidRPr="00C20669">
      <w:rPr>
        <w:rFonts w:ascii="Times New Roman" w:eastAsia="Times New Roman" w:hAnsi="Times New Roman"/>
        <w:noProof/>
        <w:sz w:val="24"/>
      </w:rPr>
      <mc:AlternateContent>
        <mc:Choice Requires="wps">
          <w:drawing>
            <wp:anchor distT="0" distB="0" distL="114300" distR="114300" simplePos="0" relativeHeight="251663360" behindDoc="0" locked="0" layoutInCell="1" allowOverlap="1" wp14:anchorId="7680A2A3" wp14:editId="004E5DDA">
              <wp:simplePos x="0" y="0"/>
              <wp:positionH relativeFrom="column">
                <wp:posOffset>-7075</wp:posOffset>
              </wp:positionH>
              <wp:positionV relativeFrom="paragraph">
                <wp:posOffset>59011</wp:posOffset>
              </wp:positionV>
              <wp:extent cx="5156791"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56791"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D71E30" id="Straight Connector 4"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4.65pt" to="40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" strokecolor="red" strokeweight="1.5pt">
              <v:stroke joinstyle="miter"/>
            </v:line>
          </w:pict>
        </mc:Fallback>
      </mc:AlternateContent>
    </w:r>
    <w:r w:rsidR="008473CB" w:rsidRPr="00C20669">
      <w:rPr>
        <w:rFonts w:ascii="Times New Roman" w:eastAsia="Times New Roman" w:hAnsi="Times New Roman"/>
        <w:sz w:val="24"/>
      </w:rPr>
      <w:tab/>
    </w:r>
  </w:p>
  <w:p w14:paraId="19F7FF3A" w14:textId="0A0910F0" w:rsidR="00B34AE2" w:rsidRPr="00C20669" w:rsidRDefault="00D11E0B" w:rsidP="00D11E0B">
    <w:pPr>
      <w:spacing w:line="0" w:lineRule="atLeast"/>
      <w:ind w:right="1116"/>
      <w:rPr>
        <w:rFonts w:ascii="Arial" w:eastAsia="Arial" w:hAnsi="Arial"/>
        <w:sz w:val="24"/>
      </w:rPr>
    </w:pPr>
    <w:r w:rsidRPr="00C20669">
      <w:rPr>
        <w:rFonts w:ascii="Arial" w:eastAsia="Arial" w:hAnsi="Arial"/>
        <w:sz w:val="24"/>
      </w:rPr>
      <w:t xml:space="preserve">Part 10 of the Environmental Planning and Assessment (Development </w:t>
    </w:r>
  </w:p>
  <w:p w14:paraId="41F66E61" w14:textId="268A1297" w:rsidR="00D11E0B" w:rsidRPr="00C20669" w:rsidRDefault="00D11E0B" w:rsidP="00D11E0B">
    <w:pPr>
      <w:spacing w:line="0" w:lineRule="atLeast"/>
      <w:ind w:right="1116"/>
      <w:rPr>
        <w:rFonts w:ascii="Arial" w:eastAsia="Arial" w:hAnsi="Arial"/>
        <w:sz w:val="24"/>
      </w:rPr>
    </w:pPr>
    <w:r w:rsidRPr="00C20669">
      <w:rPr>
        <w:rFonts w:ascii="Arial" w:eastAsia="Arial" w:hAnsi="Arial"/>
        <w:sz w:val="24"/>
      </w:rPr>
      <w:t>Certification and Fire Safety) Regulation 2021</w:t>
    </w:r>
  </w:p>
  <w:p w14:paraId="5E3B3EDD" w14:textId="4A1811A5" w:rsidR="00F24AD3" w:rsidRDefault="00F24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5BD062C2"/>
    <w:lvl w:ilvl="0" w:tplc="E9DA0EB4">
      <w:start w:val="1"/>
      <w:numFmt w:val="bullet"/>
      <w:lvlText w:val="•"/>
      <w:lvlJc w:val="left"/>
    </w:lvl>
    <w:lvl w:ilvl="1" w:tplc="879C017A">
      <w:start w:val="1"/>
      <w:numFmt w:val="bullet"/>
      <w:lvlText w:val=""/>
      <w:lvlJc w:val="left"/>
    </w:lvl>
    <w:lvl w:ilvl="2" w:tplc="1D84C510">
      <w:start w:val="1"/>
      <w:numFmt w:val="bullet"/>
      <w:lvlText w:val=""/>
      <w:lvlJc w:val="left"/>
    </w:lvl>
    <w:lvl w:ilvl="3" w:tplc="A3A0E4D6">
      <w:start w:val="1"/>
      <w:numFmt w:val="bullet"/>
      <w:lvlText w:val=""/>
      <w:lvlJc w:val="left"/>
    </w:lvl>
    <w:lvl w:ilvl="4" w:tplc="96A84E40">
      <w:start w:val="1"/>
      <w:numFmt w:val="bullet"/>
      <w:lvlText w:val=""/>
      <w:lvlJc w:val="left"/>
    </w:lvl>
    <w:lvl w:ilvl="5" w:tplc="5DD07CD6">
      <w:start w:val="1"/>
      <w:numFmt w:val="bullet"/>
      <w:lvlText w:val=""/>
      <w:lvlJc w:val="left"/>
    </w:lvl>
    <w:lvl w:ilvl="6" w:tplc="7B74A388">
      <w:start w:val="1"/>
      <w:numFmt w:val="bullet"/>
      <w:lvlText w:val=""/>
      <w:lvlJc w:val="left"/>
    </w:lvl>
    <w:lvl w:ilvl="7" w:tplc="10E8D8B0">
      <w:start w:val="1"/>
      <w:numFmt w:val="bullet"/>
      <w:lvlText w:val=""/>
      <w:lvlJc w:val="left"/>
    </w:lvl>
    <w:lvl w:ilvl="8" w:tplc="5586620A">
      <w:start w:val="1"/>
      <w:numFmt w:val="bullet"/>
      <w:lvlText w:val=""/>
      <w:lvlJc w:val="left"/>
    </w:lvl>
  </w:abstractNum>
  <w:abstractNum w:abstractNumId="1" w15:restartNumberingAfterBreak="0">
    <w:nsid w:val="00000005"/>
    <w:multiLevelType w:val="hybridMultilevel"/>
    <w:tmpl w:val="12200854"/>
    <w:lvl w:ilvl="0" w:tplc="9CD63848">
      <w:start w:val="1"/>
      <w:numFmt w:val="bullet"/>
      <w:lvlText w:val="•"/>
      <w:lvlJc w:val="left"/>
    </w:lvl>
    <w:lvl w:ilvl="1" w:tplc="7136C0F0">
      <w:start w:val="1"/>
      <w:numFmt w:val="bullet"/>
      <w:lvlText w:val=""/>
      <w:lvlJc w:val="left"/>
    </w:lvl>
    <w:lvl w:ilvl="2" w:tplc="426454C2">
      <w:start w:val="1"/>
      <w:numFmt w:val="bullet"/>
      <w:lvlText w:val=""/>
      <w:lvlJc w:val="left"/>
    </w:lvl>
    <w:lvl w:ilvl="3" w:tplc="0B003E5E">
      <w:start w:val="1"/>
      <w:numFmt w:val="bullet"/>
      <w:lvlText w:val=""/>
      <w:lvlJc w:val="left"/>
    </w:lvl>
    <w:lvl w:ilvl="4" w:tplc="11AE956A">
      <w:start w:val="1"/>
      <w:numFmt w:val="bullet"/>
      <w:lvlText w:val=""/>
      <w:lvlJc w:val="left"/>
    </w:lvl>
    <w:lvl w:ilvl="5" w:tplc="A77A729A">
      <w:start w:val="1"/>
      <w:numFmt w:val="bullet"/>
      <w:lvlText w:val=""/>
      <w:lvlJc w:val="left"/>
    </w:lvl>
    <w:lvl w:ilvl="6" w:tplc="FA949F94">
      <w:start w:val="1"/>
      <w:numFmt w:val="bullet"/>
      <w:lvlText w:val=""/>
      <w:lvlJc w:val="left"/>
    </w:lvl>
    <w:lvl w:ilvl="7" w:tplc="8C704516">
      <w:start w:val="1"/>
      <w:numFmt w:val="bullet"/>
      <w:lvlText w:val=""/>
      <w:lvlJc w:val="left"/>
    </w:lvl>
    <w:lvl w:ilvl="8" w:tplc="BDC84206">
      <w:start w:val="1"/>
      <w:numFmt w:val="bullet"/>
      <w:lvlText w:val=""/>
      <w:lvlJc w:val="left"/>
    </w:lvl>
  </w:abstractNum>
  <w:abstractNum w:abstractNumId="2" w15:restartNumberingAfterBreak="0">
    <w:nsid w:val="00000006"/>
    <w:multiLevelType w:val="hybridMultilevel"/>
    <w:tmpl w:val="4DB127F8"/>
    <w:lvl w:ilvl="0" w:tplc="CE2C0FEA">
      <w:start w:val="1"/>
      <w:numFmt w:val="bullet"/>
      <w:lvlText w:val="•"/>
      <w:lvlJc w:val="left"/>
    </w:lvl>
    <w:lvl w:ilvl="1" w:tplc="C13CA85C">
      <w:start w:val="1"/>
      <w:numFmt w:val="bullet"/>
      <w:lvlText w:val=""/>
      <w:lvlJc w:val="left"/>
    </w:lvl>
    <w:lvl w:ilvl="2" w:tplc="7D7A3944">
      <w:start w:val="1"/>
      <w:numFmt w:val="bullet"/>
      <w:lvlText w:val=""/>
      <w:lvlJc w:val="left"/>
    </w:lvl>
    <w:lvl w:ilvl="3" w:tplc="3DE60BE4">
      <w:start w:val="1"/>
      <w:numFmt w:val="bullet"/>
      <w:lvlText w:val=""/>
      <w:lvlJc w:val="left"/>
    </w:lvl>
    <w:lvl w:ilvl="4" w:tplc="93767D90">
      <w:start w:val="1"/>
      <w:numFmt w:val="bullet"/>
      <w:lvlText w:val=""/>
      <w:lvlJc w:val="left"/>
    </w:lvl>
    <w:lvl w:ilvl="5" w:tplc="866C6038">
      <w:start w:val="1"/>
      <w:numFmt w:val="bullet"/>
      <w:lvlText w:val=""/>
      <w:lvlJc w:val="left"/>
    </w:lvl>
    <w:lvl w:ilvl="6" w:tplc="D53295DE">
      <w:start w:val="1"/>
      <w:numFmt w:val="bullet"/>
      <w:lvlText w:val=""/>
      <w:lvlJc w:val="left"/>
    </w:lvl>
    <w:lvl w:ilvl="7" w:tplc="001EBE4A">
      <w:start w:val="1"/>
      <w:numFmt w:val="bullet"/>
      <w:lvlText w:val=""/>
      <w:lvlJc w:val="left"/>
    </w:lvl>
    <w:lvl w:ilvl="8" w:tplc="A2ECA5EC">
      <w:start w:val="1"/>
      <w:numFmt w:val="bullet"/>
      <w:lvlText w:val=""/>
      <w:lvlJc w:val="left"/>
    </w:lvl>
  </w:abstractNum>
  <w:abstractNum w:abstractNumId="3" w15:restartNumberingAfterBreak="0">
    <w:nsid w:val="00000007"/>
    <w:multiLevelType w:val="hybridMultilevel"/>
    <w:tmpl w:val="0216231A"/>
    <w:lvl w:ilvl="0" w:tplc="53204490">
      <w:start w:val="1"/>
      <w:numFmt w:val="bullet"/>
      <w:lvlText w:val="•"/>
      <w:lvlJc w:val="left"/>
    </w:lvl>
    <w:lvl w:ilvl="1" w:tplc="BCFC9AB8">
      <w:start w:val="1"/>
      <w:numFmt w:val="bullet"/>
      <w:lvlText w:val=""/>
      <w:lvlJc w:val="left"/>
    </w:lvl>
    <w:lvl w:ilvl="2" w:tplc="0406DB86">
      <w:start w:val="1"/>
      <w:numFmt w:val="bullet"/>
      <w:lvlText w:val=""/>
      <w:lvlJc w:val="left"/>
    </w:lvl>
    <w:lvl w:ilvl="3" w:tplc="49C80C8E">
      <w:start w:val="1"/>
      <w:numFmt w:val="bullet"/>
      <w:lvlText w:val=""/>
      <w:lvlJc w:val="left"/>
    </w:lvl>
    <w:lvl w:ilvl="4" w:tplc="E04EAA40">
      <w:start w:val="1"/>
      <w:numFmt w:val="bullet"/>
      <w:lvlText w:val=""/>
      <w:lvlJc w:val="left"/>
    </w:lvl>
    <w:lvl w:ilvl="5" w:tplc="0822761E">
      <w:start w:val="1"/>
      <w:numFmt w:val="bullet"/>
      <w:lvlText w:val=""/>
      <w:lvlJc w:val="left"/>
    </w:lvl>
    <w:lvl w:ilvl="6" w:tplc="E3049742">
      <w:start w:val="1"/>
      <w:numFmt w:val="bullet"/>
      <w:lvlText w:val=""/>
      <w:lvlJc w:val="left"/>
    </w:lvl>
    <w:lvl w:ilvl="7" w:tplc="27323212">
      <w:start w:val="1"/>
      <w:numFmt w:val="bullet"/>
      <w:lvlText w:val=""/>
      <w:lvlJc w:val="left"/>
    </w:lvl>
    <w:lvl w:ilvl="8" w:tplc="383E042C">
      <w:start w:val="1"/>
      <w:numFmt w:val="bullet"/>
      <w:lvlText w:val=""/>
      <w:lvlJc w:val="left"/>
    </w:lvl>
  </w:abstractNum>
  <w:abstractNum w:abstractNumId="4" w15:restartNumberingAfterBreak="0">
    <w:nsid w:val="00000008"/>
    <w:multiLevelType w:val="hybridMultilevel"/>
    <w:tmpl w:val="1F16E9E8"/>
    <w:lvl w:ilvl="0" w:tplc="706E87A6">
      <w:start w:val="1"/>
      <w:numFmt w:val="bullet"/>
      <w:lvlText w:val="•"/>
      <w:lvlJc w:val="left"/>
    </w:lvl>
    <w:lvl w:ilvl="1" w:tplc="5EB81302">
      <w:start w:val="1"/>
      <w:numFmt w:val="bullet"/>
      <w:lvlText w:val=""/>
      <w:lvlJc w:val="left"/>
    </w:lvl>
    <w:lvl w:ilvl="2" w:tplc="A860DB62">
      <w:start w:val="1"/>
      <w:numFmt w:val="bullet"/>
      <w:lvlText w:val=""/>
      <w:lvlJc w:val="left"/>
    </w:lvl>
    <w:lvl w:ilvl="3" w:tplc="DCAE93E2">
      <w:start w:val="1"/>
      <w:numFmt w:val="bullet"/>
      <w:lvlText w:val=""/>
      <w:lvlJc w:val="left"/>
    </w:lvl>
    <w:lvl w:ilvl="4" w:tplc="E1F28D98">
      <w:start w:val="1"/>
      <w:numFmt w:val="bullet"/>
      <w:lvlText w:val=""/>
      <w:lvlJc w:val="left"/>
    </w:lvl>
    <w:lvl w:ilvl="5" w:tplc="64687D98">
      <w:start w:val="1"/>
      <w:numFmt w:val="bullet"/>
      <w:lvlText w:val=""/>
      <w:lvlJc w:val="left"/>
    </w:lvl>
    <w:lvl w:ilvl="6" w:tplc="A82AF80A">
      <w:start w:val="1"/>
      <w:numFmt w:val="bullet"/>
      <w:lvlText w:val=""/>
      <w:lvlJc w:val="left"/>
    </w:lvl>
    <w:lvl w:ilvl="7" w:tplc="289A0CF8">
      <w:start w:val="1"/>
      <w:numFmt w:val="bullet"/>
      <w:lvlText w:val=""/>
      <w:lvlJc w:val="left"/>
    </w:lvl>
    <w:lvl w:ilvl="8" w:tplc="F4A897D0">
      <w:start w:val="1"/>
      <w:numFmt w:val="bullet"/>
      <w:lvlText w:val=""/>
      <w:lvlJc w:val="left"/>
    </w:lvl>
  </w:abstractNum>
  <w:abstractNum w:abstractNumId="5" w15:restartNumberingAfterBreak="0">
    <w:nsid w:val="0000000A"/>
    <w:multiLevelType w:val="hybridMultilevel"/>
    <w:tmpl w:val="66EF438C"/>
    <w:lvl w:ilvl="0" w:tplc="5AEC7AD6">
      <w:start w:val="1"/>
      <w:numFmt w:val="bullet"/>
      <w:lvlText w:val="•"/>
      <w:lvlJc w:val="left"/>
    </w:lvl>
    <w:lvl w:ilvl="1" w:tplc="F61C13C2">
      <w:start w:val="1"/>
      <w:numFmt w:val="bullet"/>
      <w:lvlText w:val=""/>
      <w:lvlJc w:val="left"/>
    </w:lvl>
    <w:lvl w:ilvl="2" w:tplc="5EC4E206">
      <w:start w:val="1"/>
      <w:numFmt w:val="bullet"/>
      <w:lvlText w:val=""/>
      <w:lvlJc w:val="left"/>
    </w:lvl>
    <w:lvl w:ilvl="3" w:tplc="94A60712">
      <w:start w:val="1"/>
      <w:numFmt w:val="bullet"/>
      <w:lvlText w:val=""/>
      <w:lvlJc w:val="left"/>
    </w:lvl>
    <w:lvl w:ilvl="4" w:tplc="9EACA610">
      <w:start w:val="1"/>
      <w:numFmt w:val="bullet"/>
      <w:lvlText w:val=""/>
      <w:lvlJc w:val="left"/>
    </w:lvl>
    <w:lvl w:ilvl="5" w:tplc="1EAC094A">
      <w:start w:val="1"/>
      <w:numFmt w:val="bullet"/>
      <w:lvlText w:val=""/>
      <w:lvlJc w:val="left"/>
    </w:lvl>
    <w:lvl w:ilvl="6" w:tplc="A2ECB2F4">
      <w:start w:val="1"/>
      <w:numFmt w:val="bullet"/>
      <w:lvlText w:val=""/>
      <w:lvlJc w:val="left"/>
    </w:lvl>
    <w:lvl w:ilvl="7" w:tplc="BB8C7078">
      <w:start w:val="1"/>
      <w:numFmt w:val="bullet"/>
      <w:lvlText w:val=""/>
      <w:lvlJc w:val="left"/>
    </w:lvl>
    <w:lvl w:ilvl="8" w:tplc="3012695E">
      <w:start w:val="1"/>
      <w:numFmt w:val="bullet"/>
      <w:lvlText w:val=""/>
      <w:lvlJc w:val="left"/>
    </w:lvl>
  </w:abstractNum>
  <w:abstractNum w:abstractNumId="6" w15:restartNumberingAfterBreak="0">
    <w:nsid w:val="0000000C"/>
    <w:multiLevelType w:val="hybridMultilevel"/>
    <w:tmpl w:val="3352255A"/>
    <w:lvl w:ilvl="0" w:tplc="E7461A04">
      <w:start w:val="1"/>
      <w:numFmt w:val="bullet"/>
      <w:lvlText w:val="•"/>
      <w:lvlJc w:val="left"/>
    </w:lvl>
    <w:lvl w:ilvl="1" w:tplc="7160C8E8">
      <w:start w:val="1"/>
      <w:numFmt w:val="bullet"/>
      <w:lvlText w:val=""/>
      <w:lvlJc w:val="left"/>
    </w:lvl>
    <w:lvl w:ilvl="2" w:tplc="16340EE6">
      <w:start w:val="1"/>
      <w:numFmt w:val="bullet"/>
      <w:lvlText w:val=""/>
      <w:lvlJc w:val="left"/>
    </w:lvl>
    <w:lvl w:ilvl="3" w:tplc="F38E272E">
      <w:start w:val="1"/>
      <w:numFmt w:val="bullet"/>
      <w:lvlText w:val=""/>
      <w:lvlJc w:val="left"/>
    </w:lvl>
    <w:lvl w:ilvl="4" w:tplc="5E5A2A60">
      <w:start w:val="1"/>
      <w:numFmt w:val="bullet"/>
      <w:lvlText w:val=""/>
      <w:lvlJc w:val="left"/>
    </w:lvl>
    <w:lvl w:ilvl="5" w:tplc="220C732A">
      <w:start w:val="1"/>
      <w:numFmt w:val="bullet"/>
      <w:lvlText w:val=""/>
      <w:lvlJc w:val="left"/>
    </w:lvl>
    <w:lvl w:ilvl="6" w:tplc="92FA08C4">
      <w:start w:val="1"/>
      <w:numFmt w:val="bullet"/>
      <w:lvlText w:val=""/>
      <w:lvlJc w:val="left"/>
    </w:lvl>
    <w:lvl w:ilvl="7" w:tplc="B9F0C99C">
      <w:start w:val="1"/>
      <w:numFmt w:val="bullet"/>
      <w:lvlText w:val=""/>
      <w:lvlJc w:val="left"/>
    </w:lvl>
    <w:lvl w:ilvl="8" w:tplc="15AA9A54">
      <w:start w:val="1"/>
      <w:numFmt w:val="bullet"/>
      <w:lvlText w:val=""/>
      <w:lvlJc w:val="left"/>
    </w:lvl>
  </w:abstractNum>
  <w:abstractNum w:abstractNumId="7" w15:restartNumberingAfterBreak="0">
    <w:nsid w:val="00381435"/>
    <w:multiLevelType w:val="hybridMultilevel"/>
    <w:tmpl w:val="DC9E39C0"/>
    <w:lvl w:ilvl="0" w:tplc="F8F21E62">
      <w:start w:val="1"/>
      <w:numFmt w:val="decimal"/>
      <w:lvlText w:val="%1."/>
      <w:lvlJc w:val="left"/>
      <w:pPr>
        <w:ind w:left="927" w:hanging="360"/>
      </w:pPr>
      <w:rPr>
        <w:color w:val="auto"/>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08401FA6"/>
    <w:multiLevelType w:val="multilevel"/>
    <w:tmpl w:val="936059C4"/>
    <w:lvl w:ilvl="0">
      <w:start w:val="1"/>
      <w:numFmt w:val="decimal"/>
      <w:pStyle w:val="Bullet3"/>
      <w:lvlText w:val="%1."/>
      <w:lvlJc w:val="left"/>
      <w:pPr>
        <w:ind w:left="624" w:hanging="417"/>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561"/>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10E5B"/>
    <w:multiLevelType w:val="hybridMultilevel"/>
    <w:tmpl w:val="2D3CD520"/>
    <w:lvl w:ilvl="0" w:tplc="D890B1C4">
      <w:start w:val="4"/>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41494"/>
    <w:multiLevelType w:val="hybridMultilevel"/>
    <w:tmpl w:val="5FA817E0"/>
    <w:lvl w:ilvl="0" w:tplc="905CC08C">
      <w:start w:val="1"/>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11" w15:restartNumberingAfterBreak="0">
    <w:nsid w:val="39AE11D9"/>
    <w:multiLevelType w:val="hybridMultilevel"/>
    <w:tmpl w:val="46825128"/>
    <w:lvl w:ilvl="0" w:tplc="E9DA0EB4">
      <w:start w:val="1"/>
      <w:numFmt w:val="bullet"/>
      <w:lvlText w:val="•"/>
      <w:lvlJc w:val="left"/>
      <w:pPr>
        <w:ind w:left="367" w:hanging="360"/>
      </w:pPr>
      <w:rPr>
        <w:rFonts w:hint="default"/>
      </w:rPr>
    </w:lvl>
    <w:lvl w:ilvl="1" w:tplc="0C090003" w:tentative="1">
      <w:start w:val="1"/>
      <w:numFmt w:val="bullet"/>
      <w:lvlText w:val="o"/>
      <w:lvlJc w:val="left"/>
      <w:pPr>
        <w:ind w:left="1087" w:hanging="360"/>
      </w:pPr>
      <w:rPr>
        <w:rFonts w:ascii="Courier New" w:hAnsi="Courier New" w:cs="Courier New" w:hint="default"/>
      </w:rPr>
    </w:lvl>
    <w:lvl w:ilvl="2" w:tplc="0C090005" w:tentative="1">
      <w:start w:val="1"/>
      <w:numFmt w:val="bullet"/>
      <w:lvlText w:val=""/>
      <w:lvlJc w:val="left"/>
      <w:pPr>
        <w:ind w:left="1807" w:hanging="360"/>
      </w:pPr>
      <w:rPr>
        <w:rFonts w:ascii="Wingdings" w:hAnsi="Wingdings" w:hint="default"/>
      </w:rPr>
    </w:lvl>
    <w:lvl w:ilvl="3" w:tplc="0C090001" w:tentative="1">
      <w:start w:val="1"/>
      <w:numFmt w:val="bullet"/>
      <w:lvlText w:val=""/>
      <w:lvlJc w:val="left"/>
      <w:pPr>
        <w:ind w:left="2527" w:hanging="360"/>
      </w:pPr>
      <w:rPr>
        <w:rFonts w:ascii="Symbol" w:hAnsi="Symbol" w:hint="default"/>
      </w:rPr>
    </w:lvl>
    <w:lvl w:ilvl="4" w:tplc="0C090003" w:tentative="1">
      <w:start w:val="1"/>
      <w:numFmt w:val="bullet"/>
      <w:lvlText w:val="o"/>
      <w:lvlJc w:val="left"/>
      <w:pPr>
        <w:ind w:left="3247" w:hanging="360"/>
      </w:pPr>
      <w:rPr>
        <w:rFonts w:ascii="Courier New" w:hAnsi="Courier New" w:cs="Courier New" w:hint="default"/>
      </w:rPr>
    </w:lvl>
    <w:lvl w:ilvl="5" w:tplc="0C090005" w:tentative="1">
      <w:start w:val="1"/>
      <w:numFmt w:val="bullet"/>
      <w:lvlText w:val=""/>
      <w:lvlJc w:val="left"/>
      <w:pPr>
        <w:ind w:left="3967" w:hanging="360"/>
      </w:pPr>
      <w:rPr>
        <w:rFonts w:ascii="Wingdings" w:hAnsi="Wingdings" w:hint="default"/>
      </w:rPr>
    </w:lvl>
    <w:lvl w:ilvl="6" w:tplc="0C090001" w:tentative="1">
      <w:start w:val="1"/>
      <w:numFmt w:val="bullet"/>
      <w:lvlText w:val=""/>
      <w:lvlJc w:val="left"/>
      <w:pPr>
        <w:ind w:left="4687" w:hanging="360"/>
      </w:pPr>
      <w:rPr>
        <w:rFonts w:ascii="Symbol" w:hAnsi="Symbol" w:hint="default"/>
      </w:rPr>
    </w:lvl>
    <w:lvl w:ilvl="7" w:tplc="0C090003" w:tentative="1">
      <w:start w:val="1"/>
      <w:numFmt w:val="bullet"/>
      <w:lvlText w:val="o"/>
      <w:lvlJc w:val="left"/>
      <w:pPr>
        <w:ind w:left="5407" w:hanging="360"/>
      </w:pPr>
      <w:rPr>
        <w:rFonts w:ascii="Courier New" w:hAnsi="Courier New" w:cs="Courier New" w:hint="default"/>
      </w:rPr>
    </w:lvl>
    <w:lvl w:ilvl="8" w:tplc="0C090005" w:tentative="1">
      <w:start w:val="1"/>
      <w:numFmt w:val="bullet"/>
      <w:lvlText w:val=""/>
      <w:lvlJc w:val="left"/>
      <w:pPr>
        <w:ind w:left="6127" w:hanging="360"/>
      </w:pPr>
      <w:rPr>
        <w:rFonts w:ascii="Wingdings" w:hAnsi="Wingdings" w:hint="default"/>
      </w:rPr>
    </w:lvl>
  </w:abstractNum>
  <w:abstractNum w:abstractNumId="12" w15:restartNumberingAfterBreak="0">
    <w:nsid w:val="6BEB73DE"/>
    <w:multiLevelType w:val="hybridMultilevel"/>
    <w:tmpl w:val="25DE0C7E"/>
    <w:lvl w:ilvl="0" w:tplc="D6AE6F02">
      <w:start w:val="201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BC5B62"/>
    <w:multiLevelType w:val="hybridMultilevel"/>
    <w:tmpl w:val="2FCA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2A0609"/>
    <w:multiLevelType w:val="hybridMultilevel"/>
    <w:tmpl w:val="853AA718"/>
    <w:lvl w:ilvl="0" w:tplc="E9DA0EB4">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805648">
    <w:abstractNumId w:val="0"/>
  </w:num>
  <w:num w:numId="2" w16cid:durableId="1400208202">
    <w:abstractNumId w:val="1"/>
  </w:num>
  <w:num w:numId="3" w16cid:durableId="1600329080">
    <w:abstractNumId w:val="2"/>
  </w:num>
  <w:num w:numId="4" w16cid:durableId="739912001">
    <w:abstractNumId w:val="3"/>
  </w:num>
  <w:num w:numId="5" w16cid:durableId="2131897625">
    <w:abstractNumId w:val="4"/>
  </w:num>
  <w:num w:numId="6" w16cid:durableId="167791433">
    <w:abstractNumId w:val="5"/>
  </w:num>
  <w:num w:numId="7" w16cid:durableId="1755469462">
    <w:abstractNumId w:val="6"/>
  </w:num>
  <w:num w:numId="8" w16cid:durableId="1453136901">
    <w:abstractNumId w:val="12"/>
  </w:num>
  <w:num w:numId="9" w16cid:durableId="629240042">
    <w:abstractNumId w:val="7"/>
  </w:num>
  <w:num w:numId="10" w16cid:durableId="11304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7403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7071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4527183">
    <w:abstractNumId w:val="10"/>
  </w:num>
  <w:num w:numId="14" w16cid:durableId="1486816694">
    <w:abstractNumId w:val="11"/>
  </w:num>
  <w:num w:numId="15" w16cid:durableId="1468275516">
    <w:abstractNumId w:val="14"/>
  </w:num>
  <w:num w:numId="16" w16cid:durableId="376781743">
    <w:abstractNumId w:val="13"/>
  </w:num>
  <w:num w:numId="17" w16cid:durableId="19279541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FQTXB+6R66nGVUKl2rrDPHdVeV3bSrLlQBwkmefDNlbNz3RTKUAL9KNC5WAJjkCI7o8MvHnJK8RcvZNxJIB3w==" w:salt="1IeSclwA40LxEO/cvyVcK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23"/>
    <w:rsid w:val="0000151E"/>
    <w:rsid w:val="000016C6"/>
    <w:rsid w:val="00002514"/>
    <w:rsid w:val="00003B89"/>
    <w:rsid w:val="00011E94"/>
    <w:rsid w:val="00012AAC"/>
    <w:rsid w:val="00012CFE"/>
    <w:rsid w:val="00013762"/>
    <w:rsid w:val="000137F3"/>
    <w:rsid w:val="00014716"/>
    <w:rsid w:val="000150AE"/>
    <w:rsid w:val="00015AE5"/>
    <w:rsid w:val="00017AC9"/>
    <w:rsid w:val="0002185C"/>
    <w:rsid w:val="00023005"/>
    <w:rsid w:val="00025144"/>
    <w:rsid w:val="000279E3"/>
    <w:rsid w:val="000311BD"/>
    <w:rsid w:val="0003318D"/>
    <w:rsid w:val="00033D69"/>
    <w:rsid w:val="00034012"/>
    <w:rsid w:val="00034C13"/>
    <w:rsid w:val="00035021"/>
    <w:rsid w:val="00037A15"/>
    <w:rsid w:val="0004073D"/>
    <w:rsid w:val="000407BB"/>
    <w:rsid w:val="00043EF9"/>
    <w:rsid w:val="000465C2"/>
    <w:rsid w:val="00050C5A"/>
    <w:rsid w:val="000512A3"/>
    <w:rsid w:val="00052080"/>
    <w:rsid w:val="0005286B"/>
    <w:rsid w:val="00054272"/>
    <w:rsid w:val="000546AA"/>
    <w:rsid w:val="000610A2"/>
    <w:rsid w:val="0006280F"/>
    <w:rsid w:val="000638AF"/>
    <w:rsid w:val="0006553C"/>
    <w:rsid w:val="00065E8F"/>
    <w:rsid w:val="0006644F"/>
    <w:rsid w:val="0007126F"/>
    <w:rsid w:val="00072253"/>
    <w:rsid w:val="000740F4"/>
    <w:rsid w:val="000743C6"/>
    <w:rsid w:val="00074BE8"/>
    <w:rsid w:val="000756D7"/>
    <w:rsid w:val="00075E22"/>
    <w:rsid w:val="00076291"/>
    <w:rsid w:val="0007674F"/>
    <w:rsid w:val="00076D43"/>
    <w:rsid w:val="00077E10"/>
    <w:rsid w:val="0008051A"/>
    <w:rsid w:val="00082CA4"/>
    <w:rsid w:val="000832FE"/>
    <w:rsid w:val="00084F3A"/>
    <w:rsid w:val="00085970"/>
    <w:rsid w:val="00086476"/>
    <w:rsid w:val="00090149"/>
    <w:rsid w:val="000918D9"/>
    <w:rsid w:val="00091AB7"/>
    <w:rsid w:val="00091F2E"/>
    <w:rsid w:val="0009252F"/>
    <w:rsid w:val="00093E6B"/>
    <w:rsid w:val="00096902"/>
    <w:rsid w:val="000975BD"/>
    <w:rsid w:val="000975CD"/>
    <w:rsid w:val="000A00A4"/>
    <w:rsid w:val="000A1063"/>
    <w:rsid w:val="000A14CB"/>
    <w:rsid w:val="000A2BD7"/>
    <w:rsid w:val="000A32DA"/>
    <w:rsid w:val="000A5292"/>
    <w:rsid w:val="000A5D2F"/>
    <w:rsid w:val="000A647F"/>
    <w:rsid w:val="000A6FFE"/>
    <w:rsid w:val="000B0229"/>
    <w:rsid w:val="000B14C7"/>
    <w:rsid w:val="000B36C3"/>
    <w:rsid w:val="000B4AB8"/>
    <w:rsid w:val="000B522A"/>
    <w:rsid w:val="000B593E"/>
    <w:rsid w:val="000B60B1"/>
    <w:rsid w:val="000B6338"/>
    <w:rsid w:val="000B76E1"/>
    <w:rsid w:val="000C01DC"/>
    <w:rsid w:val="000C058E"/>
    <w:rsid w:val="000C0986"/>
    <w:rsid w:val="000C2E5D"/>
    <w:rsid w:val="000C3265"/>
    <w:rsid w:val="000C3E17"/>
    <w:rsid w:val="000C4832"/>
    <w:rsid w:val="000C5C83"/>
    <w:rsid w:val="000C604A"/>
    <w:rsid w:val="000C6779"/>
    <w:rsid w:val="000C6C40"/>
    <w:rsid w:val="000C7611"/>
    <w:rsid w:val="000C76AE"/>
    <w:rsid w:val="000C7BAF"/>
    <w:rsid w:val="000D0712"/>
    <w:rsid w:val="000D0F08"/>
    <w:rsid w:val="000D4719"/>
    <w:rsid w:val="000D6119"/>
    <w:rsid w:val="000D6318"/>
    <w:rsid w:val="000D66E9"/>
    <w:rsid w:val="000E0C5D"/>
    <w:rsid w:val="000E0CAB"/>
    <w:rsid w:val="000E1560"/>
    <w:rsid w:val="000E292E"/>
    <w:rsid w:val="000E2AEA"/>
    <w:rsid w:val="000E3638"/>
    <w:rsid w:val="000E4348"/>
    <w:rsid w:val="000E4723"/>
    <w:rsid w:val="000E524C"/>
    <w:rsid w:val="000E53D4"/>
    <w:rsid w:val="000F221E"/>
    <w:rsid w:val="000F489F"/>
    <w:rsid w:val="000F4F34"/>
    <w:rsid w:val="000F551D"/>
    <w:rsid w:val="0010242D"/>
    <w:rsid w:val="0010290D"/>
    <w:rsid w:val="00102B24"/>
    <w:rsid w:val="001034D9"/>
    <w:rsid w:val="001039A4"/>
    <w:rsid w:val="001043D3"/>
    <w:rsid w:val="0010450B"/>
    <w:rsid w:val="00105B89"/>
    <w:rsid w:val="00106562"/>
    <w:rsid w:val="0011668D"/>
    <w:rsid w:val="00117FE7"/>
    <w:rsid w:val="00120A35"/>
    <w:rsid w:val="00120E09"/>
    <w:rsid w:val="00121193"/>
    <w:rsid w:val="00126D20"/>
    <w:rsid w:val="00130048"/>
    <w:rsid w:val="00130626"/>
    <w:rsid w:val="00130724"/>
    <w:rsid w:val="00131B0C"/>
    <w:rsid w:val="001336B8"/>
    <w:rsid w:val="001344FB"/>
    <w:rsid w:val="0014162B"/>
    <w:rsid w:val="00143A2E"/>
    <w:rsid w:val="00143B92"/>
    <w:rsid w:val="00146792"/>
    <w:rsid w:val="00146F83"/>
    <w:rsid w:val="00146FF6"/>
    <w:rsid w:val="001537E7"/>
    <w:rsid w:val="00154119"/>
    <w:rsid w:val="00154634"/>
    <w:rsid w:val="00155B4E"/>
    <w:rsid w:val="00155E87"/>
    <w:rsid w:val="00157762"/>
    <w:rsid w:val="00162769"/>
    <w:rsid w:val="00162884"/>
    <w:rsid w:val="001634EA"/>
    <w:rsid w:val="00163FB7"/>
    <w:rsid w:val="00164256"/>
    <w:rsid w:val="00165C75"/>
    <w:rsid w:val="0016612F"/>
    <w:rsid w:val="0016661D"/>
    <w:rsid w:val="001675A1"/>
    <w:rsid w:val="00167E60"/>
    <w:rsid w:val="00170B57"/>
    <w:rsid w:val="00170EAB"/>
    <w:rsid w:val="0017197B"/>
    <w:rsid w:val="00171F10"/>
    <w:rsid w:val="001733A3"/>
    <w:rsid w:val="00173985"/>
    <w:rsid w:val="00175030"/>
    <w:rsid w:val="001764E7"/>
    <w:rsid w:val="001767AD"/>
    <w:rsid w:val="001769A0"/>
    <w:rsid w:val="00176E55"/>
    <w:rsid w:val="00177AEF"/>
    <w:rsid w:val="001831B9"/>
    <w:rsid w:val="00183EF3"/>
    <w:rsid w:val="00186361"/>
    <w:rsid w:val="00186DE1"/>
    <w:rsid w:val="001902B3"/>
    <w:rsid w:val="00190783"/>
    <w:rsid w:val="00192AC9"/>
    <w:rsid w:val="001937DB"/>
    <w:rsid w:val="001955FA"/>
    <w:rsid w:val="001957F0"/>
    <w:rsid w:val="001969A0"/>
    <w:rsid w:val="00196DD9"/>
    <w:rsid w:val="001A108F"/>
    <w:rsid w:val="001A283C"/>
    <w:rsid w:val="001A2B2A"/>
    <w:rsid w:val="001A32B9"/>
    <w:rsid w:val="001A39A5"/>
    <w:rsid w:val="001A4246"/>
    <w:rsid w:val="001A5918"/>
    <w:rsid w:val="001A616E"/>
    <w:rsid w:val="001A622C"/>
    <w:rsid w:val="001A6BB0"/>
    <w:rsid w:val="001A6FB3"/>
    <w:rsid w:val="001A75BD"/>
    <w:rsid w:val="001A7D08"/>
    <w:rsid w:val="001B084C"/>
    <w:rsid w:val="001B0A04"/>
    <w:rsid w:val="001B10A5"/>
    <w:rsid w:val="001B23DD"/>
    <w:rsid w:val="001B255D"/>
    <w:rsid w:val="001B2A3B"/>
    <w:rsid w:val="001B31C7"/>
    <w:rsid w:val="001B3F3E"/>
    <w:rsid w:val="001B4DBC"/>
    <w:rsid w:val="001B6AC5"/>
    <w:rsid w:val="001B6E11"/>
    <w:rsid w:val="001C224D"/>
    <w:rsid w:val="001C3542"/>
    <w:rsid w:val="001C36FC"/>
    <w:rsid w:val="001C3FAE"/>
    <w:rsid w:val="001C3FB0"/>
    <w:rsid w:val="001C41CA"/>
    <w:rsid w:val="001C4B76"/>
    <w:rsid w:val="001C6039"/>
    <w:rsid w:val="001C68C5"/>
    <w:rsid w:val="001C7F2B"/>
    <w:rsid w:val="001D0532"/>
    <w:rsid w:val="001D0643"/>
    <w:rsid w:val="001D0F07"/>
    <w:rsid w:val="001D1178"/>
    <w:rsid w:val="001D1DEF"/>
    <w:rsid w:val="001D26C3"/>
    <w:rsid w:val="001D27E0"/>
    <w:rsid w:val="001D2A98"/>
    <w:rsid w:val="001D3515"/>
    <w:rsid w:val="001D36E0"/>
    <w:rsid w:val="001D383A"/>
    <w:rsid w:val="001D3F6F"/>
    <w:rsid w:val="001D51F4"/>
    <w:rsid w:val="001D556F"/>
    <w:rsid w:val="001D57E2"/>
    <w:rsid w:val="001D62D3"/>
    <w:rsid w:val="001D6B2E"/>
    <w:rsid w:val="001D711A"/>
    <w:rsid w:val="001E05F3"/>
    <w:rsid w:val="001E0995"/>
    <w:rsid w:val="001E14AB"/>
    <w:rsid w:val="001E1BFF"/>
    <w:rsid w:val="001E2363"/>
    <w:rsid w:val="001E2AAB"/>
    <w:rsid w:val="001E3D67"/>
    <w:rsid w:val="001E5625"/>
    <w:rsid w:val="001E5EDB"/>
    <w:rsid w:val="001E5F42"/>
    <w:rsid w:val="001E6486"/>
    <w:rsid w:val="001E6BDC"/>
    <w:rsid w:val="001E70B1"/>
    <w:rsid w:val="001E72EE"/>
    <w:rsid w:val="001F0EAE"/>
    <w:rsid w:val="001F13ED"/>
    <w:rsid w:val="001F1FE0"/>
    <w:rsid w:val="001F48C7"/>
    <w:rsid w:val="001F48DE"/>
    <w:rsid w:val="001F506C"/>
    <w:rsid w:val="001F631F"/>
    <w:rsid w:val="001F64AE"/>
    <w:rsid w:val="001F77A8"/>
    <w:rsid w:val="002008EC"/>
    <w:rsid w:val="00200D35"/>
    <w:rsid w:val="00200FF5"/>
    <w:rsid w:val="002012B3"/>
    <w:rsid w:val="00201AE6"/>
    <w:rsid w:val="00202DFC"/>
    <w:rsid w:val="00203455"/>
    <w:rsid w:val="002034D0"/>
    <w:rsid w:val="0020385F"/>
    <w:rsid w:val="002043E5"/>
    <w:rsid w:val="0020451E"/>
    <w:rsid w:val="00206B9D"/>
    <w:rsid w:val="00206D8F"/>
    <w:rsid w:val="002070BB"/>
    <w:rsid w:val="002072FE"/>
    <w:rsid w:val="00207CA0"/>
    <w:rsid w:val="0021064D"/>
    <w:rsid w:val="00210AE0"/>
    <w:rsid w:val="0021293D"/>
    <w:rsid w:val="00213084"/>
    <w:rsid w:val="00213713"/>
    <w:rsid w:val="00213F90"/>
    <w:rsid w:val="00215D94"/>
    <w:rsid w:val="00216EBD"/>
    <w:rsid w:val="002178EB"/>
    <w:rsid w:val="00220D5E"/>
    <w:rsid w:val="00220FD6"/>
    <w:rsid w:val="00221309"/>
    <w:rsid w:val="00222074"/>
    <w:rsid w:val="002230D7"/>
    <w:rsid w:val="0022330D"/>
    <w:rsid w:val="00223E5B"/>
    <w:rsid w:val="002247D8"/>
    <w:rsid w:val="00224AF4"/>
    <w:rsid w:val="00225590"/>
    <w:rsid w:val="00227957"/>
    <w:rsid w:val="0023034C"/>
    <w:rsid w:val="00231A5C"/>
    <w:rsid w:val="00232255"/>
    <w:rsid w:val="00233E8A"/>
    <w:rsid w:val="0023573E"/>
    <w:rsid w:val="00235BDE"/>
    <w:rsid w:val="00236E05"/>
    <w:rsid w:val="00240310"/>
    <w:rsid w:val="00241E0A"/>
    <w:rsid w:val="00245B9D"/>
    <w:rsid w:val="00247E3A"/>
    <w:rsid w:val="00251708"/>
    <w:rsid w:val="002525B7"/>
    <w:rsid w:val="0025285B"/>
    <w:rsid w:val="0025312D"/>
    <w:rsid w:val="00253544"/>
    <w:rsid w:val="00254D2C"/>
    <w:rsid w:val="00256A3D"/>
    <w:rsid w:val="00257028"/>
    <w:rsid w:val="002612F0"/>
    <w:rsid w:val="002615EC"/>
    <w:rsid w:val="0026169F"/>
    <w:rsid w:val="00262712"/>
    <w:rsid w:val="00262D0E"/>
    <w:rsid w:val="0026408E"/>
    <w:rsid w:val="00265126"/>
    <w:rsid w:val="00265B7F"/>
    <w:rsid w:val="00266B82"/>
    <w:rsid w:val="00270401"/>
    <w:rsid w:val="0027142C"/>
    <w:rsid w:val="0027399B"/>
    <w:rsid w:val="00273F15"/>
    <w:rsid w:val="00275317"/>
    <w:rsid w:val="002759F8"/>
    <w:rsid w:val="0027630E"/>
    <w:rsid w:val="0027798F"/>
    <w:rsid w:val="00282CFA"/>
    <w:rsid w:val="00283B27"/>
    <w:rsid w:val="00283BAA"/>
    <w:rsid w:val="0028618E"/>
    <w:rsid w:val="00286269"/>
    <w:rsid w:val="00286503"/>
    <w:rsid w:val="00287B9E"/>
    <w:rsid w:val="00287C18"/>
    <w:rsid w:val="00290DFA"/>
    <w:rsid w:val="00292A7B"/>
    <w:rsid w:val="00292CBF"/>
    <w:rsid w:val="00292EB9"/>
    <w:rsid w:val="00293D58"/>
    <w:rsid w:val="00294CC6"/>
    <w:rsid w:val="00296933"/>
    <w:rsid w:val="0029718B"/>
    <w:rsid w:val="00297ADB"/>
    <w:rsid w:val="00297AFE"/>
    <w:rsid w:val="002A1EC6"/>
    <w:rsid w:val="002A35F4"/>
    <w:rsid w:val="002A3AD9"/>
    <w:rsid w:val="002A5A6F"/>
    <w:rsid w:val="002A7341"/>
    <w:rsid w:val="002B0156"/>
    <w:rsid w:val="002B1399"/>
    <w:rsid w:val="002B2853"/>
    <w:rsid w:val="002B4C49"/>
    <w:rsid w:val="002B4D8A"/>
    <w:rsid w:val="002B5160"/>
    <w:rsid w:val="002B552D"/>
    <w:rsid w:val="002B5F7C"/>
    <w:rsid w:val="002B690D"/>
    <w:rsid w:val="002B762D"/>
    <w:rsid w:val="002C057C"/>
    <w:rsid w:val="002C22D9"/>
    <w:rsid w:val="002C2B0E"/>
    <w:rsid w:val="002C69DF"/>
    <w:rsid w:val="002C74F0"/>
    <w:rsid w:val="002D17ED"/>
    <w:rsid w:val="002D2D39"/>
    <w:rsid w:val="002D3FA8"/>
    <w:rsid w:val="002D5A96"/>
    <w:rsid w:val="002D6CA6"/>
    <w:rsid w:val="002E01A7"/>
    <w:rsid w:val="002E145F"/>
    <w:rsid w:val="002E2E2C"/>
    <w:rsid w:val="002E4136"/>
    <w:rsid w:val="002E5561"/>
    <w:rsid w:val="002E5ECB"/>
    <w:rsid w:val="002E6B8D"/>
    <w:rsid w:val="002E6B99"/>
    <w:rsid w:val="002F0838"/>
    <w:rsid w:val="002F18DB"/>
    <w:rsid w:val="002F1E71"/>
    <w:rsid w:val="002F31D3"/>
    <w:rsid w:val="002F3C10"/>
    <w:rsid w:val="002F4307"/>
    <w:rsid w:val="002F6B90"/>
    <w:rsid w:val="002F7E5B"/>
    <w:rsid w:val="00304BFD"/>
    <w:rsid w:val="00306C92"/>
    <w:rsid w:val="0031040B"/>
    <w:rsid w:val="003110CD"/>
    <w:rsid w:val="00311204"/>
    <w:rsid w:val="00311B9F"/>
    <w:rsid w:val="00312903"/>
    <w:rsid w:val="00314F4B"/>
    <w:rsid w:val="00315E8C"/>
    <w:rsid w:val="00316266"/>
    <w:rsid w:val="003205BD"/>
    <w:rsid w:val="003210E8"/>
    <w:rsid w:val="003219CC"/>
    <w:rsid w:val="00322425"/>
    <w:rsid w:val="00323C1B"/>
    <w:rsid w:val="00326E59"/>
    <w:rsid w:val="00330EDB"/>
    <w:rsid w:val="00332B48"/>
    <w:rsid w:val="0033378C"/>
    <w:rsid w:val="00335AFC"/>
    <w:rsid w:val="003376DC"/>
    <w:rsid w:val="00341423"/>
    <w:rsid w:val="00342D1E"/>
    <w:rsid w:val="003447DB"/>
    <w:rsid w:val="003448F6"/>
    <w:rsid w:val="00344B7B"/>
    <w:rsid w:val="00346375"/>
    <w:rsid w:val="00347087"/>
    <w:rsid w:val="0035052F"/>
    <w:rsid w:val="00351F3D"/>
    <w:rsid w:val="00352461"/>
    <w:rsid w:val="00352EAF"/>
    <w:rsid w:val="00353403"/>
    <w:rsid w:val="00353C7F"/>
    <w:rsid w:val="0035656D"/>
    <w:rsid w:val="00356600"/>
    <w:rsid w:val="003572A8"/>
    <w:rsid w:val="00360CD4"/>
    <w:rsid w:val="00362D42"/>
    <w:rsid w:val="00364F6C"/>
    <w:rsid w:val="00366129"/>
    <w:rsid w:val="003675D0"/>
    <w:rsid w:val="00367D2C"/>
    <w:rsid w:val="00371836"/>
    <w:rsid w:val="00372716"/>
    <w:rsid w:val="003733CE"/>
    <w:rsid w:val="00374D57"/>
    <w:rsid w:val="0037607E"/>
    <w:rsid w:val="003761D4"/>
    <w:rsid w:val="003762B8"/>
    <w:rsid w:val="00376BD3"/>
    <w:rsid w:val="003827E6"/>
    <w:rsid w:val="00383C0B"/>
    <w:rsid w:val="0038470A"/>
    <w:rsid w:val="00386837"/>
    <w:rsid w:val="0039067F"/>
    <w:rsid w:val="00392130"/>
    <w:rsid w:val="003921F9"/>
    <w:rsid w:val="00393534"/>
    <w:rsid w:val="00394027"/>
    <w:rsid w:val="003950F9"/>
    <w:rsid w:val="0039549B"/>
    <w:rsid w:val="003A0355"/>
    <w:rsid w:val="003A0DCE"/>
    <w:rsid w:val="003A1249"/>
    <w:rsid w:val="003A1349"/>
    <w:rsid w:val="003A1B7E"/>
    <w:rsid w:val="003A2198"/>
    <w:rsid w:val="003A22CD"/>
    <w:rsid w:val="003A343C"/>
    <w:rsid w:val="003A3857"/>
    <w:rsid w:val="003A467E"/>
    <w:rsid w:val="003A569C"/>
    <w:rsid w:val="003A5759"/>
    <w:rsid w:val="003A58B5"/>
    <w:rsid w:val="003A5A18"/>
    <w:rsid w:val="003A7E71"/>
    <w:rsid w:val="003A7E77"/>
    <w:rsid w:val="003B017A"/>
    <w:rsid w:val="003B02C0"/>
    <w:rsid w:val="003B1906"/>
    <w:rsid w:val="003B3A07"/>
    <w:rsid w:val="003B6829"/>
    <w:rsid w:val="003B69C1"/>
    <w:rsid w:val="003B6D7C"/>
    <w:rsid w:val="003B7A44"/>
    <w:rsid w:val="003C0016"/>
    <w:rsid w:val="003C2F31"/>
    <w:rsid w:val="003C3365"/>
    <w:rsid w:val="003D13F4"/>
    <w:rsid w:val="003D283E"/>
    <w:rsid w:val="003D3D28"/>
    <w:rsid w:val="003D61D7"/>
    <w:rsid w:val="003D629F"/>
    <w:rsid w:val="003D674D"/>
    <w:rsid w:val="003E0D43"/>
    <w:rsid w:val="003E0D62"/>
    <w:rsid w:val="003E18DE"/>
    <w:rsid w:val="003E1D37"/>
    <w:rsid w:val="003E2000"/>
    <w:rsid w:val="003E30AD"/>
    <w:rsid w:val="003E4A9F"/>
    <w:rsid w:val="003E4E3E"/>
    <w:rsid w:val="003E6C45"/>
    <w:rsid w:val="003E6F16"/>
    <w:rsid w:val="003F05F1"/>
    <w:rsid w:val="003F1073"/>
    <w:rsid w:val="003F2750"/>
    <w:rsid w:val="003F2C99"/>
    <w:rsid w:val="003F5CCE"/>
    <w:rsid w:val="003F691F"/>
    <w:rsid w:val="0040270D"/>
    <w:rsid w:val="00403969"/>
    <w:rsid w:val="0040425F"/>
    <w:rsid w:val="00404757"/>
    <w:rsid w:val="00404EBB"/>
    <w:rsid w:val="00405E30"/>
    <w:rsid w:val="00406719"/>
    <w:rsid w:val="00406E71"/>
    <w:rsid w:val="00413AB6"/>
    <w:rsid w:val="004144EA"/>
    <w:rsid w:val="00416796"/>
    <w:rsid w:val="004213B6"/>
    <w:rsid w:val="00422987"/>
    <w:rsid w:val="00422DF3"/>
    <w:rsid w:val="00423396"/>
    <w:rsid w:val="004234CC"/>
    <w:rsid w:val="00423EE3"/>
    <w:rsid w:val="0042475A"/>
    <w:rsid w:val="00424BBA"/>
    <w:rsid w:val="00430452"/>
    <w:rsid w:val="00430B50"/>
    <w:rsid w:val="0043107C"/>
    <w:rsid w:val="0043148D"/>
    <w:rsid w:val="00432E43"/>
    <w:rsid w:val="00433D3B"/>
    <w:rsid w:val="00433F18"/>
    <w:rsid w:val="00433F6A"/>
    <w:rsid w:val="00434523"/>
    <w:rsid w:val="00434BC4"/>
    <w:rsid w:val="00434E78"/>
    <w:rsid w:val="004355F4"/>
    <w:rsid w:val="0043645F"/>
    <w:rsid w:val="00436829"/>
    <w:rsid w:val="0044000E"/>
    <w:rsid w:val="004405C5"/>
    <w:rsid w:val="0044160E"/>
    <w:rsid w:val="00441F5B"/>
    <w:rsid w:val="0044430E"/>
    <w:rsid w:val="00444753"/>
    <w:rsid w:val="0044481D"/>
    <w:rsid w:val="00444F7E"/>
    <w:rsid w:val="00445188"/>
    <w:rsid w:val="004451E0"/>
    <w:rsid w:val="00445F63"/>
    <w:rsid w:val="00445F82"/>
    <w:rsid w:val="00446985"/>
    <w:rsid w:val="00446F50"/>
    <w:rsid w:val="00447F7A"/>
    <w:rsid w:val="004543D3"/>
    <w:rsid w:val="0045443D"/>
    <w:rsid w:val="004556F4"/>
    <w:rsid w:val="004560D2"/>
    <w:rsid w:val="0045710C"/>
    <w:rsid w:val="004575C4"/>
    <w:rsid w:val="004608F8"/>
    <w:rsid w:val="00462855"/>
    <w:rsid w:val="00463EFF"/>
    <w:rsid w:val="0046416F"/>
    <w:rsid w:val="0046421C"/>
    <w:rsid w:val="004644A6"/>
    <w:rsid w:val="00465F64"/>
    <w:rsid w:val="00466554"/>
    <w:rsid w:val="00466947"/>
    <w:rsid w:val="00466D7B"/>
    <w:rsid w:val="004674F0"/>
    <w:rsid w:val="00470348"/>
    <w:rsid w:val="00470549"/>
    <w:rsid w:val="004715B8"/>
    <w:rsid w:val="00472FC3"/>
    <w:rsid w:val="004744EF"/>
    <w:rsid w:val="0047455C"/>
    <w:rsid w:val="00474E91"/>
    <w:rsid w:val="00476AC8"/>
    <w:rsid w:val="00476F5C"/>
    <w:rsid w:val="00480C5B"/>
    <w:rsid w:val="0048198F"/>
    <w:rsid w:val="00485705"/>
    <w:rsid w:val="00485CD9"/>
    <w:rsid w:val="0048648B"/>
    <w:rsid w:val="00486B34"/>
    <w:rsid w:val="00487F4E"/>
    <w:rsid w:val="004905C0"/>
    <w:rsid w:val="0049215E"/>
    <w:rsid w:val="00492E9C"/>
    <w:rsid w:val="00495562"/>
    <w:rsid w:val="00495DC8"/>
    <w:rsid w:val="004A1E6E"/>
    <w:rsid w:val="004A26BB"/>
    <w:rsid w:val="004A29E2"/>
    <w:rsid w:val="004A2EB8"/>
    <w:rsid w:val="004A312F"/>
    <w:rsid w:val="004A49A0"/>
    <w:rsid w:val="004A5881"/>
    <w:rsid w:val="004A5D7B"/>
    <w:rsid w:val="004A5F26"/>
    <w:rsid w:val="004A63D3"/>
    <w:rsid w:val="004A6AB7"/>
    <w:rsid w:val="004A7E8E"/>
    <w:rsid w:val="004B0AB8"/>
    <w:rsid w:val="004B1644"/>
    <w:rsid w:val="004B21FB"/>
    <w:rsid w:val="004B3048"/>
    <w:rsid w:val="004B3694"/>
    <w:rsid w:val="004B461F"/>
    <w:rsid w:val="004B5349"/>
    <w:rsid w:val="004B5FC0"/>
    <w:rsid w:val="004B7C58"/>
    <w:rsid w:val="004C1A4D"/>
    <w:rsid w:val="004C1F12"/>
    <w:rsid w:val="004C26D1"/>
    <w:rsid w:val="004C2A16"/>
    <w:rsid w:val="004C2E47"/>
    <w:rsid w:val="004C3026"/>
    <w:rsid w:val="004C31C0"/>
    <w:rsid w:val="004C328F"/>
    <w:rsid w:val="004C4014"/>
    <w:rsid w:val="004C57DC"/>
    <w:rsid w:val="004C624F"/>
    <w:rsid w:val="004C7609"/>
    <w:rsid w:val="004C7EA8"/>
    <w:rsid w:val="004D0324"/>
    <w:rsid w:val="004D406A"/>
    <w:rsid w:val="004D437F"/>
    <w:rsid w:val="004D49D0"/>
    <w:rsid w:val="004D4A47"/>
    <w:rsid w:val="004D579C"/>
    <w:rsid w:val="004D5FA4"/>
    <w:rsid w:val="004D70F3"/>
    <w:rsid w:val="004D7A6E"/>
    <w:rsid w:val="004E0856"/>
    <w:rsid w:val="004E11F6"/>
    <w:rsid w:val="004E46FD"/>
    <w:rsid w:val="004E4C26"/>
    <w:rsid w:val="004E4F0D"/>
    <w:rsid w:val="004E5B43"/>
    <w:rsid w:val="004E6F71"/>
    <w:rsid w:val="004F3512"/>
    <w:rsid w:val="004F447B"/>
    <w:rsid w:val="004F4A76"/>
    <w:rsid w:val="004F4D84"/>
    <w:rsid w:val="004F6922"/>
    <w:rsid w:val="004F7D89"/>
    <w:rsid w:val="0050057C"/>
    <w:rsid w:val="005008C9"/>
    <w:rsid w:val="005011B5"/>
    <w:rsid w:val="00505329"/>
    <w:rsid w:val="00506405"/>
    <w:rsid w:val="00507008"/>
    <w:rsid w:val="00510A3C"/>
    <w:rsid w:val="00512619"/>
    <w:rsid w:val="005132D1"/>
    <w:rsid w:val="005137F8"/>
    <w:rsid w:val="00516817"/>
    <w:rsid w:val="005212E7"/>
    <w:rsid w:val="005250AF"/>
    <w:rsid w:val="00525865"/>
    <w:rsid w:val="00526816"/>
    <w:rsid w:val="005268EE"/>
    <w:rsid w:val="00526916"/>
    <w:rsid w:val="005310B8"/>
    <w:rsid w:val="00531E0C"/>
    <w:rsid w:val="00532A4A"/>
    <w:rsid w:val="00532F44"/>
    <w:rsid w:val="0053570F"/>
    <w:rsid w:val="00535BBA"/>
    <w:rsid w:val="005366A1"/>
    <w:rsid w:val="005367BD"/>
    <w:rsid w:val="0053693F"/>
    <w:rsid w:val="005427F1"/>
    <w:rsid w:val="0054367F"/>
    <w:rsid w:val="00543D03"/>
    <w:rsid w:val="0054451A"/>
    <w:rsid w:val="0054464F"/>
    <w:rsid w:val="005459F1"/>
    <w:rsid w:val="00546CF5"/>
    <w:rsid w:val="005523E2"/>
    <w:rsid w:val="0055269F"/>
    <w:rsid w:val="00552F2C"/>
    <w:rsid w:val="00554F43"/>
    <w:rsid w:val="00555DFF"/>
    <w:rsid w:val="005561D7"/>
    <w:rsid w:val="0055685C"/>
    <w:rsid w:val="00560883"/>
    <w:rsid w:val="00560E81"/>
    <w:rsid w:val="005614EB"/>
    <w:rsid w:val="005626C8"/>
    <w:rsid w:val="00563453"/>
    <w:rsid w:val="005639F4"/>
    <w:rsid w:val="0056522A"/>
    <w:rsid w:val="005659FC"/>
    <w:rsid w:val="00565D99"/>
    <w:rsid w:val="00566383"/>
    <w:rsid w:val="00566897"/>
    <w:rsid w:val="005675F2"/>
    <w:rsid w:val="00574317"/>
    <w:rsid w:val="005751C2"/>
    <w:rsid w:val="00580E2E"/>
    <w:rsid w:val="00583691"/>
    <w:rsid w:val="00583B4D"/>
    <w:rsid w:val="0058445E"/>
    <w:rsid w:val="00585367"/>
    <w:rsid w:val="005855C3"/>
    <w:rsid w:val="00586CC0"/>
    <w:rsid w:val="00587FDD"/>
    <w:rsid w:val="00591325"/>
    <w:rsid w:val="00592A0E"/>
    <w:rsid w:val="00593509"/>
    <w:rsid w:val="0059588F"/>
    <w:rsid w:val="005958A4"/>
    <w:rsid w:val="00595D26"/>
    <w:rsid w:val="00596D6A"/>
    <w:rsid w:val="00596F93"/>
    <w:rsid w:val="005A1E1A"/>
    <w:rsid w:val="005A22DD"/>
    <w:rsid w:val="005A3380"/>
    <w:rsid w:val="005A3406"/>
    <w:rsid w:val="005A5907"/>
    <w:rsid w:val="005A6FF4"/>
    <w:rsid w:val="005A7CD2"/>
    <w:rsid w:val="005B229E"/>
    <w:rsid w:val="005B38A8"/>
    <w:rsid w:val="005B512E"/>
    <w:rsid w:val="005B6ADE"/>
    <w:rsid w:val="005B7468"/>
    <w:rsid w:val="005C55C2"/>
    <w:rsid w:val="005C5763"/>
    <w:rsid w:val="005C64B1"/>
    <w:rsid w:val="005C7957"/>
    <w:rsid w:val="005D2232"/>
    <w:rsid w:val="005D3A54"/>
    <w:rsid w:val="005D3DC4"/>
    <w:rsid w:val="005D5D37"/>
    <w:rsid w:val="005D667E"/>
    <w:rsid w:val="005D683C"/>
    <w:rsid w:val="005D75F0"/>
    <w:rsid w:val="005D7909"/>
    <w:rsid w:val="005E0108"/>
    <w:rsid w:val="005E038D"/>
    <w:rsid w:val="005E18F2"/>
    <w:rsid w:val="005E2F17"/>
    <w:rsid w:val="005E3D24"/>
    <w:rsid w:val="005E4FFD"/>
    <w:rsid w:val="005E78EB"/>
    <w:rsid w:val="005E7FEE"/>
    <w:rsid w:val="005F2083"/>
    <w:rsid w:val="005F21BD"/>
    <w:rsid w:val="005F4715"/>
    <w:rsid w:val="005F6300"/>
    <w:rsid w:val="005F6F59"/>
    <w:rsid w:val="005F7DC4"/>
    <w:rsid w:val="00600C18"/>
    <w:rsid w:val="00601A6F"/>
    <w:rsid w:val="00602C9C"/>
    <w:rsid w:val="00606827"/>
    <w:rsid w:val="006068A4"/>
    <w:rsid w:val="00606EA9"/>
    <w:rsid w:val="006070CE"/>
    <w:rsid w:val="006114A9"/>
    <w:rsid w:val="00613B58"/>
    <w:rsid w:val="00615215"/>
    <w:rsid w:val="006177EB"/>
    <w:rsid w:val="006219DC"/>
    <w:rsid w:val="0062504A"/>
    <w:rsid w:val="00625FEB"/>
    <w:rsid w:val="006272FC"/>
    <w:rsid w:val="00627D43"/>
    <w:rsid w:val="00630F24"/>
    <w:rsid w:val="00631116"/>
    <w:rsid w:val="00631ECF"/>
    <w:rsid w:val="006333F5"/>
    <w:rsid w:val="006336AF"/>
    <w:rsid w:val="006337E9"/>
    <w:rsid w:val="00634088"/>
    <w:rsid w:val="00634E52"/>
    <w:rsid w:val="00636305"/>
    <w:rsid w:val="00636A85"/>
    <w:rsid w:val="0063752B"/>
    <w:rsid w:val="00637A38"/>
    <w:rsid w:val="00637CBD"/>
    <w:rsid w:val="0064055A"/>
    <w:rsid w:val="00640B72"/>
    <w:rsid w:val="00641367"/>
    <w:rsid w:val="00642421"/>
    <w:rsid w:val="006453F7"/>
    <w:rsid w:val="00645F91"/>
    <w:rsid w:val="00646095"/>
    <w:rsid w:val="00646482"/>
    <w:rsid w:val="00646A9B"/>
    <w:rsid w:val="0065016C"/>
    <w:rsid w:val="00651407"/>
    <w:rsid w:val="0065244D"/>
    <w:rsid w:val="00654A40"/>
    <w:rsid w:val="00656508"/>
    <w:rsid w:val="006578D4"/>
    <w:rsid w:val="00660B25"/>
    <w:rsid w:val="00663BC4"/>
    <w:rsid w:val="006647CE"/>
    <w:rsid w:val="00664895"/>
    <w:rsid w:val="006649DC"/>
    <w:rsid w:val="00665345"/>
    <w:rsid w:val="00666322"/>
    <w:rsid w:val="006670D5"/>
    <w:rsid w:val="00670524"/>
    <w:rsid w:val="00670642"/>
    <w:rsid w:val="006707CC"/>
    <w:rsid w:val="00671484"/>
    <w:rsid w:val="00671FEA"/>
    <w:rsid w:val="006720FA"/>
    <w:rsid w:val="0067238C"/>
    <w:rsid w:val="00674CD5"/>
    <w:rsid w:val="0067542B"/>
    <w:rsid w:val="00675E4F"/>
    <w:rsid w:val="00676334"/>
    <w:rsid w:val="00680AFA"/>
    <w:rsid w:val="00682790"/>
    <w:rsid w:val="00682EAB"/>
    <w:rsid w:val="0068332B"/>
    <w:rsid w:val="00683E89"/>
    <w:rsid w:val="00684416"/>
    <w:rsid w:val="0068497C"/>
    <w:rsid w:val="00686EC9"/>
    <w:rsid w:val="00687DB9"/>
    <w:rsid w:val="00687E97"/>
    <w:rsid w:val="0069033E"/>
    <w:rsid w:val="006919A9"/>
    <w:rsid w:val="006920AB"/>
    <w:rsid w:val="006924AA"/>
    <w:rsid w:val="00692E7E"/>
    <w:rsid w:val="00693B50"/>
    <w:rsid w:val="00693FA2"/>
    <w:rsid w:val="00694459"/>
    <w:rsid w:val="006A3C3E"/>
    <w:rsid w:val="006A3FCC"/>
    <w:rsid w:val="006A5012"/>
    <w:rsid w:val="006A51B4"/>
    <w:rsid w:val="006A64C7"/>
    <w:rsid w:val="006A6AFC"/>
    <w:rsid w:val="006A7C30"/>
    <w:rsid w:val="006B0289"/>
    <w:rsid w:val="006B11D1"/>
    <w:rsid w:val="006B20B3"/>
    <w:rsid w:val="006B29C0"/>
    <w:rsid w:val="006B33F8"/>
    <w:rsid w:val="006B541C"/>
    <w:rsid w:val="006B5DAA"/>
    <w:rsid w:val="006B63A1"/>
    <w:rsid w:val="006B7130"/>
    <w:rsid w:val="006B7FBA"/>
    <w:rsid w:val="006C188F"/>
    <w:rsid w:val="006C23AD"/>
    <w:rsid w:val="006C2573"/>
    <w:rsid w:val="006C2B05"/>
    <w:rsid w:val="006C4996"/>
    <w:rsid w:val="006C5554"/>
    <w:rsid w:val="006D22FE"/>
    <w:rsid w:val="006D2774"/>
    <w:rsid w:val="006D291E"/>
    <w:rsid w:val="006D2D7A"/>
    <w:rsid w:val="006D5910"/>
    <w:rsid w:val="006D64DD"/>
    <w:rsid w:val="006E2CC6"/>
    <w:rsid w:val="006E2E0D"/>
    <w:rsid w:val="006E4DAB"/>
    <w:rsid w:val="006E5E52"/>
    <w:rsid w:val="006E6845"/>
    <w:rsid w:val="006E77C7"/>
    <w:rsid w:val="006F11FA"/>
    <w:rsid w:val="006F159E"/>
    <w:rsid w:val="006F1DE5"/>
    <w:rsid w:val="006F40B8"/>
    <w:rsid w:val="006F474E"/>
    <w:rsid w:val="006F4A50"/>
    <w:rsid w:val="006F529E"/>
    <w:rsid w:val="006F5F42"/>
    <w:rsid w:val="006F73F9"/>
    <w:rsid w:val="00700CF6"/>
    <w:rsid w:val="00700D03"/>
    <w:rsid w:val="00700E06"/>
    <w:rsid w:val="00700F6B"/>
    <w:rsid w:val="0070197E"/>
    <w:rsid w:val="00701D78"/>
    <w:rsid w:val="00704E80"/>
    <w:rsid w:val="007053A3"/>
    <w:rsid w:val="007055ED"/>
    <w:rsid w:val="00705E1D"/>
    <w:rsid w:val="007066BA"/>
    <w:rsid w:val="00706B8C"/>
    <w:rsid w:val="007102E8"/>
    <w:rsid w:val="00710C95"/>
    <w:rsid w:val="00710F14"/>
    <w:rsid w:val="00710F35"/>
    <w:rsid w:val="007146A8"/>
    <w:rsid w:val="0071495A"/>
    <w:rsid w:val="0071517B"/>
    <w:rsid w:val="00715BB1"/>
    <w:rsid w:val="00717F32"/>
    <w:rsid w:val="00720253"/>
    <w:rsid w:val="007202E9"/>
    <w:rsid w:val="007206E6"/>
    <w:rsid w:val="00721078"/>
    <w:rsid w:val="007217CD"/>
    <w:rsid w:val="007217E0"/>
    <w:rsid w:val="00721D5B"/>
    <w:rsid w:val="007240DB"/>
    <w:rsid w:val="007261FF"/>
    <w:rsid w:val="00726CA7"/>
    <w:rsid w:val="00730C22"/>
    <w:rsid w:val="007315AC"/>
    <w:rsid w:val="00732350"/>
    <w:rsid w:val="0073342C"/>
    <w:rsid w:val="00733867"/>
    <w:rsid w:val="007339DC"/>
    <w:rsid w:val="00734BCD"/>
    <w:rsid w:val="00734D53"/>
    <w:rsid w:val="0073517E"/>
    <w:rsid w:val="00735296"/>
    <w:rsid w:val="007359C6"/>
    <w:rsid w:val="00735CF9"/>
    <w:rsid w:val="0073610E"/>
    <w:rsid w:val="00736AC2"/>
    <w:rsid w:val="0074115C"/>
    <w:rsid w:val="00743893"/>
    <w:rsid w:val="00743DAC"/>
    <w:rsid w:val="0074491D"/>
    <w:rsid w:val="007449EF"/>
    <w:rsid w:val="00746527"/>
    <w:rsid w:val="00747983"/>
    <w:rsid w:val="0075345D"/>
    <w:rsid w:val="007565C1"/>
    <w:rsid w:val="0075799C"/>
    <w:rsid w:val="00763126"/>
    <w:rsid w:val="007660D1"/>
    <w:rsid w:val="00767B8E"/>
    <w:rsid w:val="00767FDE"/>
    <w:rsid w:val="00772C5C"/>
    <w:rsid w:val="00773373"/>
    <w:rsid w:val="00773724"/>
    <w:rsid w:val="00773A36"/>
    <w:rsid w:val="00774078"/>
    <w:rsid w:val="00774B62"/>
    <w:rsid w:val="0077500E"/>
    <w:rsid w:val="00775523"/>
    <w:rsid w:val="00775BB2"/>
    <w:rsid w:val="007763CD"/>
    <w:rsid w:val="00777097"/>
    <w:rsid w:val="00780B62"/>
    <w:rsid w:val="00784518"/>
    <w:rsid w:val="00784B77"/>
    <w:rsid w:val="00785AE8"/>
    <w:rsid w:val="007860F0"/>
    <w:rsid w:val="007870AF"/>
    <w:rsid w:val="007879AF"/>
    <w:rsid w:val="0079086C"/>
    <w:rsid w:val="007909CA"/>
    <w:rsid w:val="00790B21"/>
    <w:rsid w:val="00790E66"/>
    <w:rsid w:val="007922DB"/>
    <w:rsid w:val="00793456"/>
    <w:rsid w:val="00795C94"/>
    <w:rsid w:val="00797848"/>
    <w:rsid w:val="007978EC"/>
    <w:rsid w:val="007A077A"/>
    <w:rsid w:val="007A3D28"/>
    <w:rsid w:val="007A679C"/>
    <w:rsid w:val="007B12B1"/>
    <w:rsid w:val="007B1E91"/>
    <w:rsid w:val="007B1FD7"/>
    <w:rsid w:val="007B25D3"/>
    <w:rsid w:val="007B2E1E"/>
    <w:rsid w:val="007B3C48"/>
    <w:rsid w:val="007B41B7"/>
    <w:rsid w:val="007B4881"/>
    <w:rsid w:val="007B61E5"/>
    <w:rsid w:val="007B653F"/>
    <w:rsid w:val="007B7407"/>
    <w:rsid w:val="007B7AC4"/>
    <w:rsid w:val="007C0858"/>
    <w:rsid w:val="007C0FB0"/>
    <w:rsid w:val="007C29DC"/>
    <w:rsid w:val="007C2BB2"/>
    <w:rsid w:val="007C2D80"/>
    <w:rsid w:val="007C3987"/>
    <w:rsid w:val="007C4FF1"/>
    <w:rsid w:val="007C66AF"/>
    <w:rsid w:val="007C799D"/>
    <w:rsid w:val="007D0801"/>
    <w:rsid w:val="007D0AE7"/>
    <w:rsid w:val="007D1E7B"/>
    <w:rsid w:val="007D39EB"/>
    <w:rsid w:val="007D3D99"/>
    <w:rsid w:val="007D3E56"/>
    <w:rsid w:val="007D45BD"/>
    <w:rsid w:val="007D5858"/>
    <w:rsid w:val="007D74D0"/>
    <w:rsid w:val="007E0EB6"/>
    <w:rsid w:val="007E3056"/>
    <w:rsid w:val="007E32DF"/>
    <w:rsid w:val="007E3C26"/>
    <w:rsid w:val="007E3C42"/>
    <w:rsid w:val="007E5E8D"/>
    <w:rsid w:val="007F07CA"/>
    <w:rsid w:val="007F0924"/>
    <w:rsid w:val="007F1795"/>
    <w:rsid w:val="007F1E30"/>
    <w:rsid w:val="007F21AC"/>
    <w:rsid w:val="007F24F9"/>
    <w:rsid w:val="007F42D7"/>
    <w:rsid w:val="007F5315"/>
    <w:rsid w:val="007F5B41"/>
    <w:rsid w:val="007F5BDE"/>
    <w:rsid w:val="007F74A2"/>
    <w:rsid w:val="007F76FF"/>
    <w:rsid w:val="00800B79"/>
    <w:rsid w:val="00800FA1"/>
    <w:rsid w:val="008017BA"/>
    <w:rsid w:val="00801DB4"/>
    <w:rsid w:val="008028AF"/>
    <w:rsid w:val="00803B44"/>
    <w:rsid w:val="00806A97"/>
    <w:rsid w:val="00806AF2"/>
    <w:rsid w:val="0081030B"/>
    <w:rsid w:val="0081052D"/>
    <w:rsid w:val="008129C3"/>
    <w:rsid w:val="00813006"/>
    <w:rsid w:val="00813D00"/>
    <w:rsid w:val="008146AA"/>
    <w:rsid w:val="0081562F"/>
    <w:rsid w:val="00817004"/>
    <w:rsid w:val="0082049B"/>
    <w:rsid w:val="00821513"/>
    <w:rsid w:val="00822C35"/>
    <w:rsid w:val="00823031"/>
    <w:rsid w:val="00825705"/>
    <w:rsid w:val="00825DDB"/>
    <w:rsid w:val="00826DCB"/>
    <w:rsid w:val="008272B5"/>
    <w:rsid w:val="00830E59"/>
    <w:rsid w:val="00833B0D"/>
    <w:rsid w:val="008346EA"/>
    <w:rsid w:val="00835CE9"/>
    <w:rsid w:val="00836BB2"/>
    <w:rsid w:val="00842178"/>
    <w:rsid w:val="00842BF0"/>
    <w:rsid w:val="00843012"/>
    <w:rsid w:val="00843209"/>
    <w:rsid w:val="008436A4"/>
    <w:rsid w:val="0084405E"/>
    <w:rsid w:val="008446A4"/>
    <w:rsid w:val="00844CBD"/>
    <w:rsid w:val="00845672"/>
    <w:rsid w:val="008456C5"/>
    <w:rsid w:val="008473CB"/>
    <w:rsid w:val="00847AA9"/>
    <w:rsid w:val="00850A9E"/>
    <w:rsid w:val="008513C1"/>
    <w:rsid w:val="00853B97"/>
    <w:rsid w:val="00854457"/>
    <w:rsid w:val="008600B8"/>
    <w:rsid w:val="00860189"/>
    <w:rsid w:val="00861459"/>
    <w:rsid w:val="0086286C"/>
    <w:rsid w:val="00863E9F"/>
    <w:rsid w:val="00867393"/>
    <w:rsid w:val="00867895"/>
    <w:rsid w:val="00870C3F"/>
    <w:rsid w:val="00871947"/>
    <w:rsid w:val="008724FC"/>
    <w:rsid w:val="00874AE6"/>
    <w:rsid w:val="00874BEE"/>
    <w:rsid w:val="00874C85"/>
    <w:rsid w:val="00874D96"/>
    <w:rsid w:val="0087511E"/>
    <w:rsid w:val="00875C29"/>
    <w:rsid w:val="00876034"/>
    <w:rsid w:val="00876E19"/>
    <w:rsid w:val="008809F6"/>
    <w:rsid w:val="00883B45"/>
    <w:rsid w:val="0088423B"/>
    <w:rsid w:val="00885FC3"/>
    <w:rsid w:val="00886427"/>
    <w:rsid w:val="008938A8"/>
    <w:rsid w:val="008978F3"/>
    <w:rsid w:val="008A079B"/>
    <w:rsid w:val="008A0C9A"/>
    <w:rsid w:val="008A219C"/>
    <w:rsid w:val="008A21D7"/>
    <w:rsid w:val="008A36BE"/>
    <w:rsid w:val="008A3CB9"/>
    <w:rsid w:val="008A4852"/>
    <w:rsid w:val="008A4E92"/>
    <w:rsid w:val="008A5CAB"/>
    <w:rsid w:val="008A63F3"/>
    <w:rsid w:val="008A6661"/>
    <w:rsid w:val="008B043E"/>
    <w:rsid w:val="008B084C"/>
    <w:rsid w:val="008B3719"/>
    <w:rsid w:val="008B5EB1"/>
    <w:rsid w:val="008B78A3"/>
    <w:rsid w:val="008C21C6"/>
    <w:rsid w:val="008C53F7"/>
    <w:rsid w:val="008C5615"/>
    <w:rsid w:val="008C59EC"/>
    <w:rsid w:val="008C612F"/>
    <w:rsid w:val="008C71E6"/>
    <w:rsid w:val="008C7ADE"/>
    <w:rsid w:val="008D0480"/>
    <w:rsid w:val="008D05A8"/>
    <w:rsid w:val="008D2DF7"/>
    <w:rsid w:val="008D37D4"/>
    <w:rsid w:val="008D3F87"/>
    <w:rsid w:val="008D5501"/>
    <w:rsid w:val="008D7097"/>
    <w:rsid w:val="008D7476"/>
    <w:rsid w:val="008D7590"/>
    <w:rsid w:val="008D7748"/>
    <w:rsid w:val="008E0363"/>
    <w:rsid w:val="008E09B4"/>
    <w:rsid w:val="008E3018"/>
    <w:rsid w:val="008E3B54"/>
    <w:rsid w:val="008E5EEB"/>
    <w:rsid w:val="008E7502"/>
    <w:rsid w:val="008E77FE"/>
    <w:rsid w:val="008F0BF5"/>
    <w:rsid w:val="008F1970"/>
    <w:rsid w:val="008F1B8F"/>
    <w:rsid w:val="008F23B4"/>
    <w:rsid w:val="008F354C"/>
    <w:rsid w:val="008F4C4D"/>
    <w:rsid w:val="008F4EBC"/>
    <w:rsid w:val="008F6821"/>
    <w:rsid w:val="008F6BFD"/>
    <w:rsid w:val="008F6E52"/>
    <w:rsid w:val="008F6F5D"/>
    <w:rsid w:val="008F7262"/>
    <w:rsid w:val="009015D7"/>
    <w:rsid w:val="00902405"/>
    <w:rsid w:val="00903854"/>
    <w:rsid w:val="00903EEC"/>
    <w:rsid w:val="00904888"/>
    <w:rsid w:val="00906264"/>
    <w:rsid w:val="00910108"/>
    <w:rsid w:val="009122C0"/>
    <w:rsid w:val="009127A4"/>
    <w:rsid w:val="00912AD0"/>
    <w:rsid w:val="00914CBF"/>
    <w:rsid w:val="0091525F"/>
    <w:rsid w:val="00915AD2"/>
    <w:rsid w:val="00917804"/>
    <w:rsid w:val="0091797E"/>
    <w:rsid w:val="00920236"/>
    <w:rsid w:val="00920461"/>
    <w:rsid w:val="009235F7"/>
    <w:rsid w:val="009243A8"/>
    <w:rsid w:val="00924A76"/>
    <w:rsid w:val="00927000"/>
    <w:rsid w:val="009271A7"/>
    <w:rsid w:val="00931F7F"/>
    <w:rsid w:val="00932BA5"/>
    <w:rsid w:val="00933A2B"/>
    <w:rsid w:val="00933E50"/>
    <w:rsid w:val="0093682E"/>
    <w:rsid w:val="00940A19"/>
    <w:rsid w:val="00940AB2"/>
    <w:rsid w:val="009418D8"/>
    <w:rsid w:val="00941CB8"/>
    <w:rsid w:val="009431D8"/>
    <w:rsid w:val="00943880"/>
    <w:rsid w:val="00944DEC"/>
    <w:rsid w:val="009477A2"/>
    <w:rsid w:val="00947EFA"/>
    <w:rsid w:val="009502CC"/>
    <w:rsid w:val="00952AD8"/>
    <w:rsid w:val="00952BF9"/>
    <w:rsid w:val="0095309D"/>
    <w:rsid w:val="009537D3"/>
    <w:rsid w:val="00957A18"/>
    <w:rsid w:val="00960913"/>
    <w:rsid w:val="009610DF"/>
    <w:rsid w:val="00961833"/>
    <w:rsid w:val="009620E0"/>
    <w:rsid w:val="00962EDB"/>
    <w:rsid w:val="00964280"/>
    <w:rsid w:val="009665A2"/>
    <w:rsid w:val="009670F0"/>
    <w:rsid w:val="00967330"/>
    <w:rsid w:val="00970BA8"/>
    <w:rsid w:val="00972419"/>
    <w:rsid w:val="00972A60"/>
    <w:rsid w:val="00975926"/>
    <w:rsid w:val="00977564"/>
    <w:rsid w:val="009778F4"/>
    <w:rsid w:val="0098178A"/>
    <w:rsid w:val="00982E51"/>
    <w:rsid w:val="009837C6"/>
    <w:rsid w:val="00984986"/>
    <w:rsid w:val="00984BE8"/>
    <w:rsid w:val="00985C82"/>
    <w:rsid w:val="00986AF5"/>
    <w:rsid w:val="00987C22"/>
    <w:rsid w:val="009901CC"/>
    <w:rsid w:val="00991206"/>
    <w:rsid w:val="009926F7"/>
    <w:rsid w:val="0099297D"/>
    <w:rsid w:val="00992D21"/>
    <w:rsid w:val="0099308A"/>
    <w:rsid w:val="00993571"/>
    <w:rsid w:val="00994023"/>
    <w:rsid w:val="0099443B"/>
    <w:rsid w:val="00994AB4"/>
    <w:rsid w:val="00995018"/>
    <w:rsid w:val="00997A6F"/>
    <w:rsid w:val="009A0F27"/>
    <w:rsid w:val="009A1048"/>
    <w:rsid w:val="009A10B8"/>
    <w:rsid w:val="009A138A"/>
    <w:rsid w:val="009A19E5"/>
    <w:rsid w:val="009A2B20"/>
    <w:rsid w:val="009A4D9F"/>
    <w:rsid w:val="009A6722"/>
    <w:rsid w:val="009A6CF2"/>
    <w:rsid w:val="009B2436"/>
    <w:rsid w:val="009B2922"/>
    <w:rsid w:val="009B3444"/>
    <w:rsid w:val="009B512A"/>
    <w:rsid w:val="009B64AE"/>
    <w:rsid w:val="009B6594"/>
    <w:rsid w:val="009B6756"/>
    <w:rsid w:val="009C1AC3"/>
    <w:rsid w:val="009C24BD"/>
    <w:rsid w:val="009C2F53"/>
    <w:rsid w:val="009C3B86"/>
    <w:rsid w:val="009C410F"/>
    <w:rsid w:val="009C48AC"/>
    <w:rsid w:val="009C64FB"/>
    <w:rsid w:val="009C7029"/>
    <w:rsid w:val="009D0508"/>
    <w:rsid w:val="009D16D0"/>
    <w:rsid w:val="009D1D5B"/>
    <w:rsid w:val="009D2345"/>
    <w:rsid w:val="009D38B0"/>
    <w:rsid w:val="009D69D9"/>
    <w:rsid w:val="009D7057"/>
    <w:rsid w:val="009D7AE5"/>
    <w:rsid w:val="009E04D0"/>
    <w:rsid w:val="009E0BE8"/>
    <w:rsid w:val="009E181E"/>
    <w:rsid w:val="009E1886"/>
    <w:rsid w:val="009E22B7"/>
    <w:rsid w:val="009E29E1"/>
    <w:rsid w:val="009E3945"/>
    <w:rsid w:val="009E3AA2"/>
    <w:rsid w:val="009E4209"/>
    <w:rsid w:val="009E48D7"/>
    <w:rsid w:val="009E5277"/>
    <w:rsid w:val="009F18B2"/>
    <w:rsid w:val="009F3C1D"/>
    <w:rsid w:val="009F43F4"/>
    <w:rsid w:val="009F46BF"/>
    <w:rsid w:val="009F5B34"/>
    <w:rsid w:val="009F7DF8"/>
    <w:rsid w:val="00A009F3"/>
    <w:rsid w:val="00A023BA"/>
    <w:rsid w:val="00A03454"/>
    <w:rsid w:val="00A05283"/>
    <w:rsid w:val="00A07AAB"/>
    <w:rsid w:val="00A07E53"/>
    <w:rsid w:val="00A10B3D"/>
    <w:rsid w:val="00A10C5B"/>
    <w:rsid w:val="00A11255"/>
    <w:rsid w:val="00A1563F"/>
    <w:rsid w:val="00A15880"/>
    <w:rsid w:val="00A15AEA"/>
    <w:rsid w:val="00A16C94"/>
    <w:rsid w:val="00A16DC6"/>
    <w:rsid w:val="00A207EF"/>
    <w:rsid w:val="00A20C9B"/>
    <w:rsid w:val="00A212A3"/>
    <w:rsid w:val="00A21411"/>
    <w:rsid w:val="00A229B1"/>
    <w:rsid w:val="00A22B28"/>
    <w:rsid w:val="00A23B0F"/>
    <w:rsid w:val="00A245E9"/>
    <w:rsid w:val="00A24C01"/>
    <w:rsid w:val="00A24C8F"/>
    <w:rsid w:val="00A27C8A"/>
    <w:rsid w:val="00A27D52"/>
    <w:rsid w:val="00A30BFF"/>
    <w:rsid w:val="00A30D1F"/>
    <w:rsid w:val="00A31E88"/>
    <w:rsid w:val="00A324BD"/>
    <w:rsid w:val="00A32BFC"/>
    <w:rsid w:val="00A32E5D"/>
    <w:rsid w:val="00A33052"/>
    <w:rsid w:val="00A359B0"/>
    <w:rsid w:val="00A41258"/>
    <w:rsid w:val="00A41E69"/>
    <w:rsid w:val="00A4224A"/>
    <w:rsid w:val="00A42322"/>
    <w:rsid w:val="00A4536F"/>
    <w:rsid w:val="00A4571D"/>
    <w:rsid w:val="00A45C96"/>
    <w:rsid w:val="00A475F5"/>
    <w:rsid w:val="00A50A41"/>
    <w:rsid w:val="00A50BF3"/>
    <w:rsid w:val="00A50D6D"/>
    <w:rsid w:val="00A52285"/>
    <w:rsid w:val="00A53309"/>
    <w:rsid w:val="00A5371A"/>
    <w:rsid w:val="00A5599C"/>
    <w:rsid w:val="00A56D2D"/>
    <w:rsid w:val="00A60C7B"/>
    <w:rsid w:val="00A61121"/>
    <w:rsid w:val="00A61A02"/>
    <w:rsid w:val="00A62AA9"/>
    <w:rsid w:val="00A6497F"/>
    <w:rsid w:val="00A6526D"/>
    <w:rsid w:val="00A65904"/>
    <w:rsid w:val="00A66603"/>
    <w:rsid w:val="00A667B7"/>
    <w:rsid w:val="00A667F0"/>
    <w:rsid w:val="00A70617"/>
    <w:rsid w:val="00A74871"/>
    <w:rsid w:val="00A74D0B"/>
    <w:rsid w:val="00A753A9"/>
    <w:rsid w:val="00A81358"/>
    <w:rsid w:val="00A8221F"/>
    <w:rsid w:val="00A8609B"/>
    <w:rsid w:val="00A91978"/>
    <w:rsid w:val="00A939F5"/>
    <w:rsid w:val="00A94A1F"/>
    <w:rsid w:val="00A94C69"/>
    <w:rsid w:val="00A95CDC"/>
    <w:rsid w:val="00A96C10"/>
    <w:rsid w:val="00AA081F"/>
    <w:rsid w:val="00AA28D2"/>
    <w:rsid w:val="00AA3BD9"/>
    <w:rsid w:val="00AA5489"/>
    <w:rsid w:val="00AA6374"/>
    <w:rsid w:val="00AA7247"/>
    <w:rsid w:val="00AB0C45"/>
    <w:rsid w:val="00AB0DF4"/>
    <w:rsid w:val="00AB1038"/>
    <w:rsid w:val="00AB39AA"/>
    <w:rsid w:val="00AB4891"/>
    <w:rsid w:val="00AB737C"/>
    <w:rsid w:val="00AC087B"/>
    <w:rsid w:val="00AC0F9B"/>
    <w:rsid w:val="00AC2E23"/>
    <w:rsid w:val="00AC3CE9"/>
    <w:rsid w:val="00AC3D9B"/>
    <w:rsid w:val="00AC627E"/>
    <w:rsid w:val="00AC6B6B"/>
    <w:rsid w:val="00AC7900"/>
    <w:rsid w:val="00AC7BDC"/>
    <w:rsid w:val="00AD0F16"/>
    <w:rsid w:val="00AD2163"/>
    <w:rsid w:val="00AD2950"/>
    <w:rsid w:val="00AD591C"/>
    <w:rsid w:val="00AD6055"/>
    <w:rsid w:val="00AD71C3"/>
    <w:rsid w:val="00AD772E"/>
    <w:rsid w:val="00AD7850"/>
    <w:rsid w:val="00AE0052"/>
    <w:rsid w:val="00AE03B7"/>
    <w:rsid w:val="00AE0CEE"/>
    <w:rsid w:val="00AE1014"/>
    <w:rsid w:val="00AE1AEC"/>
    <w:rsid w:val="00AE2BF1"/>
    <w:rsid w:val="00AE361B"/>
    <w:rsid w:val="00AE36C9"/>
    <w:rsid w:val="00AE5E06"/>
    <w:rsid w:val="00AE7412"/>
    <w:rsid w:val="00AE7BF2"/>
    <w:rsid w:val="00AF0BC8"/>
    <w:rsid w:val="00AF22E8"/>
    <w:rsid w:val="00AF3F5E"/>
    <w:rsid w:val="00AF5EF5"/>
    <w:rsid w:val="00AF6A00"/>
    <w:rsid w:val="00AF7FC1"/>
    <w:rsid w:val="00B0018B"/>
    <w:rsid w:val="00B0073B"/>
    <w:rsid w:val="00B00C32"/>
    <w:rsid w:val="00B01A79"/>
    <w:rsid w:val="00B02034"/>
    <w:rsid w:val="00B0382F"/>
    <w:rsid w:val="00B03990"/>
    <w:rsid w:val="00B06554"/>
    <w:rsid w:val="00B10225"/>
    <w:rsid w:val="00B11CC6"/>
    <w:rsid w:val="00B1251D"/>
    <w:rsid w:val="00B143C1"/>
    <w:rsid w:val="00B16966"/>
    <w:rsid w:val="00B16AB7"/>
    <w:rsid w:val="00B207CA"/>
    <w:rsid w:val="00B21840"/>
    <w:rsid w:val="00B2208D"/>
    <w:rsid w:val="00B25B11"/>
    <w:rsid w:val="00B26A11"/>
    <w:rsid w:val="00B26A55"/>
    <w:rsid w:val="00B26B9F"/>
    <w:rsid w:val="00B27296"/>
    <w:rsid w:val="00B27A30"/>
    <w:rsid w:val="00B3087C"/>
    <w:rsid w:val="00B30CB4"/>
    <w:rsid w:val="00B318D0"/>
    <w:rsid w:val="00B31C3B"/>
    <w:rsid w:val="00B32D03"/>
    <w:rsid w:val="00B33AA7"/>
    <w:rsid w:val="00B3486D"/>
    <w:rsid w:val="00B34AE2"/>
    <w:rsid w:val="00B34B04"/>
    <w:rsid w:val="00B4033D"/>
    <w:rsid w:val="00B4048F"/>
    <w:rsid w:val="00B40F8F"/>
    <w:rsid w:val="00B43D14"/>
    <w:rsid w:val="00B45A8D"/>
    <w:rsid w:val="00B4731E"/>
    <w:rsid w:val="00B510C8"/>
    <w:rsid w:val="00B51615"/>
    <w:rsid w:val="00B531FF"/>
    <w:rsid w:val="00B53236"/>
    <w:rsid w:val="00B53702"/>
    <w:rsid w:val="00B5402B"/>
    <w:rsid w:val="00B54821"/>
    <w:rsid w:val="00B54CCA"/>
    <w:rsid w:val="00B55046"/>
    <w:rsid w:val="00B55C8C"/>
    <w:rsid w:val="00B5632D"/>
    <w:rsid w:val="00B56D4A"/>
    <w:rsid w:val="00B571C3"/>
    <w:rsid w:val="00B573C8"/>
    <w:rsid w:val="00B62C53"/>
    <w:rsid w:val="00B63301"/>
    <w:rsid w:val="00B66054"/>
    <w:rsid w:val="00B66107"/>
    <w:rsid w:val="00B66289"/>
    <w:rsid w:val="00B66A2A"/>
    <w:rsid w:val="00B70213"/>
    <w:rsid w:val="00B7022C"/>
    <w:rsid w:val="00B712A1"/>
    <w:rsid w:val="00B73935"/>
    <w:rsid w:val="00B74325"/>
    <w:rsid w:val="00B75B19"/>
    <w:rsid w:val="00B7780C"/>
    <w:rsid w:val="00B8036A"/>
    <w:rsid w:val="00B80E33"/>
    <w:rsid w:val="00B82D61"/>
    <w:rsid w:val="00B835E6"/>
    <w:rsid w:val="00B84056"/>
    <w:rsid w:val="00B84A26"/>
    <w:rsid w:val="00B84D37"/>
    <w:rsid w:val="00B8603A"/>
    <w:rsid w:val="00B862A4"/>
    <w:rsid w:val="00B9171B"/>
    <w:rsid w:val="00B923E4"/>
    <w:rsid w:val="00B92789"/>
    <w:rsid w:val="00B95422"/>
    <w:rsid w:val="00B9699F"/>
    <w:rsid w:val="00BA0081"/>
    <w:rsid w:val="00BA1AD0"/>
    <w:rsid w:val="00BA27AD"/>
    <w:rsid w:val="00BA3271"/>
    <w:rsid w:val="00BA3CAF"/>
    <w:rsid w:val="00BA50F2"/>
    <w:rsid w:val="00BA5387"/>
    <w:rsid w:val="00BA5E87"/>
    <w:rsid w:val="00BA6765"/>
    <w:rsid w:val="00BB11AF"/>
    <w:rsid w:val="00BB1303"/>
    <w:rsid w:val="00BB1525"/>
    <w:rsid w:val="00BB1EDE"/>
    <w:rsid w:val="00BB3E29"/>
    <w:rsid w:val="00BB60B4"/>
    <w:rsid w:val="00BB622C"/>
    <w:rsid w:val="00BB64BF"/>
    <w:rsid w:val="00BB6A10"/>
    <w:rsid w:val="00BC0DAF"/>
    <w:rsid w:val="00BC0EA4"/>
    <w:rsid w:val="00BC2278"/>
    <w:rsid w:val="00BC2665"/>
    <w:rsid w:val="00BC40D0"/>
    <w:rsid w:val="00BC4AE4"/>
    <w:rsid w:val="00BC4C20"/>
    <w:rsid w:val="00BC5F1F"/>
    <w:rsid w:val="00BC6ECF"/>
    <w:rsid w:val="00BC7E1E"/>
    <w:rsid w:val="00BD0DC8"/>
    <w:rsid w:val="00BD12D0"/>
    <w:rsid w:val="00BD2514"/>
    <w:rsid w:val="00BD286F"/>
    <w:rsid w:val="00BE29E5"/>
    <w:rsid w:val="00BE2D56"/>
    <w:rsid w:val="00BE3AAB"/>
    <w:rsid w:val="00BE3CA2"/>
    <w:rsid w:val="00BE3FFC"/>
    <w:rsid w:val="00BE4164"/>
    <w:rsid w:val="00BE635B"/>
    <w:rsid w:val="00BE6DFB"/>
    <w:rsid w:val="00BE7880"/>
    <w:rsid w:val="00BE7E37"/>
    <w:rsid w:val="00BF0B45"/>
    <w:rsid w:val="00BF19BD"/>
    <w:rsid w:val="00BF213E"/>
    <w:rsid w:val="00BF2298"/>
    <w:rsid w:val="00BF2799"/>
    <w:rsid w:val="00BF2EF4"/>
    <w:rsid w:val="00BF4CE8"/>
    <w:rsid w:val="00BF73FD"/>
    <w:rsid w:val="00BF767C"/>
    <w:rsid w:val="00C00983"/>
    <w:rsid w:val="00C00C17"/>
    <w:rsid w:val="00C01269"/>
    <w:rsid w:val="00C02B9E"/>
    <w:rsid w:val="00C03A69"/>
    <w:rsid w:val="00C04016"/>
    <w:rsid w:val="00C04785"/>
    <w:rsid w:val="00C04E87"/>
    <w:rsid w:val="00C07D8A"/>
    <w:rsid w:val="00C10A2F"/>
    <w:rsid w:val="00C10BC4"/>
    <w:rsid w:val="00C10D8F"/>
    <w:rsid w:val="00C11247"/>
    <w:rsid w:val="00C118D1"/>
    <w:rsid w:val="00C11BA6"/>
    <w:rsid w:val="00C12B54"/>
    <w:rsid w:val="00C12C14"/>
    <w:rsid w:val="00C13E8A"/>
    <w:rsid w:val="00C145B5"/>
    <w:rsid w:val="00C160EF"/>
    <w:rsid w:val="00C20669"/>
    <w:rsid w:val="00C21218"/>
    <w:rsid w:val="00C213E5"/>
    <w:rsid w:val="00C22153"/>
    <w:rsid w:val="00C224F3"/>
    <w:rsid w:val="00C23449"/>
    <w:rsid w:val="00C24371"/>
    <w:rsid w:val="00C244E9"/>
    <w:rsid w:val="00C25585"/>
    <w:rsid w:val="00C25ABF"/>
    <w:rsid w:val="00C25EAC"/>
    <w:rsid w:val="00C2621B"/>
    <w:rsid w:val="00C313BC"/>
    <w:rsid w:val="00C3146E"/>
    <w:rsid w:val="00C3180A"/>
    <w:rsid w:val="00C33D91"/>
    <w:rsid w:val="00C34602"/>
    <w:rsid w:val="00C3505E"/>
    <w:rsid w:val="00C35260"/>
    <w:rsid w:val="00C35D2E"/>
    <w:rsid w:val="00C35FBE"/>
    <w:rsid w:val="00C372F8"/>
    <w:rsid w:val="00C37D23"/>
    <w:rsid w:val="00C41E63"/>
    <w:rsid w:val="00C41E94"/>
    <w:rsid w:val="00C43606"/>
    <w:rsid w:val="00C43D83"/>
    <w:rsid w:val="00C45851"/>
    <w:rsid w:val="00C45E5E"/>
    <w:rsid w:val="00C46468"/>
    <w:rsid w:val="00C46830"/>
    <w:rsid w:val="00C502AA"/>
    <w:rsid w:val="00C52AE1"/>
    <w:rsid w:val="00C544A9"/>
    <w:rsid w:val="00C54CE9"/>
    <w:rsid w:val="00C54F4D"/>
    <w:rsid w:val="00C56FEB"/>
    <w:rsid w:val="00C57A19"/>
    <w:rsid w:val="00C63C81"/>
    <w:rsid w:val="00C65F81"/>
    <w:rsid w:val="00C6684B"/>
    <w:rsid w:val="00C66C64"/>
    <w:rsid w:val="00C67170"/>
    <w:rsid w:val="00C71119"/>
    <w:rsid w:val="00C71EBF"/>
    <w:rsid w:val="00C72C62"/>
    <w:rsid w:val="00C72F34"/>
    <w:rsid w:val="00C81964"/>
    <w:rsid w:val="00C84F15"/>
    <w:rsid w:val="00C8705D"/>
    <w:rsid w:val="00C879BC"/>
    <w:rsid w:val="00C90A2F"/>
    <w:rsid w:val="00C91607"/>
    <w:rsid w:val="00C94D51"/>
    <w:rsid w:val="00C94EEC"/>
    <w:rsid w:val="00C95FBF"/>
    <w:rsid w:val="00C9663E"/>
    <w:rsid w:val="00CA1341"/>
    <w:rsid w:val="00CA1C6D"/>
    <w:rsid w:val="00CA1DF6"/>
    <w:rsid w:val="00CA3512"/>
    <w:rsid w:val="00CA4226"/>
    <w:rsid w:val="00CA4AD6"/>
    <w:rsid w:val="00CA5573"/>
    <w:rsid w:val="00CA707A"/>
    <w:rsid w:val="00CA70D2"/>
    <w:rsid w:val="00CA7628"/>
    <w:rsid w:val="00CB033C"/>
    <w:rsid w:val="00CB0AF2"/>
    <w:rsid w:val="00CB12D9"/>
    <w:rsid w:val="00CB180C"/>
    <w:rsid w:val="00CB23A8"/>
    <w:rsid w:val="00CB4CAF"/>
    <w:rsid w:val="00CB6653"/>
    <w:rsid w:val="00CC2249"/>
    <w:rsid w:val="00CC7331"/>
    <w:rsid w:val="00CD3092"/>
    <w:rsid w:val="00CD3250"/>
    <w:rsid w:val="00CD40F6"/>
    <w:rsid w:val="00CD72DB"/>
    <w:rsid w:val="00CE147F"/>
    <w:rsid w:val="00CE1E67"/>
    <w:rsid w:val="00CE217C"/>
    <w:rsid w:val="00CE242C"/>
    <w:rsid w:val="00CE2E9A"/>
    <w:rsid w:val="00CE5A9C"/>
    <w:rsid w:val="00CE62FF"/>
    <w:rsid w:val="00CE645A"/>
    <w:rsid w:val="00CE729C"/>
    <w:rsid w:val="00CF2305"/>
    <w:rsid w:val="00CF2DFF"/>
    <w:rsid w:val="00CF36AB"/>
    <w:rsid w:val="00CF47F7"/>
    <w:rsid w:val="00CF743D"/>
    <w:rsid w:val="00D00481"/>
    <w:rsid w:val="00D024D1"/>
    <w:rsid w:val="00D059B5"/>
    <w:rsid w:val="00D05DB5"/>
    <w:rsid w:val="00D06804"/>
    <w:rsid w:val="00D068A7"/>
    <w:rsid w:val="00D06BA7"/>
    <w:rsid w:val="00D07DF2"/>
    <w:rsid w:val="00D11048"/>
    <w:rsid w:val="00D11069"/>
    <w:rsid w:val="00D11E0B"/>
    <w:rsid w:val="00D12109"/>
    <w:rsid w:val="00D12FD6"/>
    <w:rsid w:val="00D13CBE"/>
    <w:rsid w:val="00D17286"/>
    <w:rsid w:val="00D1750B"/>
    <w:rsid w:val="00D17EFE"/>
    <w:rsid w:val="00D200AD"/>
    <w:rsid w:val="00D21FFE"/>
    <w:rsid w:val="00D239D0"/>
    <w:rsid w:val="00D241FF"/>
    <w:rsid w:val="00D305D4"/>
    <w:rsid w:val="00D325D1"/>
    <w:rsid w:val="00D325D6"/>
    <w:rsid w:val="00D325F5"/>
    <w:rsid w:val="00D32DD5"/>
    <w:rsid w:val="00D32FAE"/>
    <w:rsid w:val="00D36579"/>
    <w:rsid w:val="00D36FBE"/>
    <w:rsid w:val="00D373B8"/>
    <w:rsid w:val="00D406B0"/>
    <w:rsid w:val="00D41FF8"/>
    <w:rsid w:val="00D43501"/>
    <w:rsid w:val="00D462BA"/>
    <w:rsid w:val="00D46CA7"/>
    <w:rsid w:val="00D50071"/>
    <w:rsid w:val="00D50152"/>
    <w:rsid w:val="00D5028E"/>
    <w:rsid w:val="00D50807"/>
    <w:rsid w:val="00D52C30"/>
    <w:rsid w:val="00D52F74"/>
    <w:rsid w:val="00D533FA"/>
    <w:rsid w:val="00D54558"/>
    <w:rsid w:val="00D551BB"/>
    <w:rsid w:val="00D602E5"/>
    <w:rsid w:val="00D60995"/>
    <w:rsid w:val="00D613FB"/>
    <w:rsid w:val="00D62CE0"/>
    <w:rsid w:val="00D63111"/>
    <w:rsid w:val="00D63C51"/>
    <w:rsid w:val="00D66734"/>
    <w:rsid w:val="00D67425"/>
    <w:rsid w:val="00D70758"/>
    <w:rsid w:val="00D716A4"/>
    <w:rsid w:val="00D71D25"/>
    <w:rsid w:val="00D71FC8"/>
    <w:rsid w:val="00D74025"/>
    <w:rsid w:val="00D75E7A"/>
    <w:rsid w:val="00D76E0D"/>
    <w:rsid w:val="00D77C40"/>
    <w:rsid w:val="00D77C77"/>
    <w:rsid w:val="00D80910"/>
    <w:rsid w:val="00D8710C"/>
    <w:rsid w:val="00D8762F"/>
    <w:rsid w:val="00D87A5E"/>
    <w:rsid w:val="00D900AA"/>
    <w:rsid w:val="00D94AC9"/>
    <w:rsid w:val="00D94BA9"/>
    <w:rsid w:val="00D94DA7"/>
    <w:rsid w:val="00D94F9A"/>
    <w:rsid w:val="00D96FCC"/>
    <w:rsid w:val="00D9735C"/>
    <w:rsid w:val="00D97FEE"/>
    <w:rsid w:val="00DA0B53"/>
    <w:rsid w:val="00DA0B77"/>
    <w:rsid w:val="00DA181B"/>
    <w:rsid w:val="00DA2138"/>
    <w:rsid w:val="00DA3A4E"/>
    <w:rsid w:val="00DA3BAF"/>
    <w:rsid w:val="00DA78C3"/>
    <w:rsid w:val="00DB144D"/>
    <w:rsid w:val="00DB55AF"/>
    <w:rsid w:val="00DB587E"/>
    <w:rsid w:val="00DB6492"/>
    <w:rsid w:val="00DB65E3"/>
    <w:rsid w:val="00DB6F99"/>
    <w:rsid w:val="00DB70BA"/>
    <w:rsid w:val="00DB72CC"/>
    <w:rsid w:val="00DB7965"/>
    <w:rsid w:val="00DC1746"/>
    <w:rsid w:val="00DC4FBF"/>
    <w:rsid w:val="00DC61A9"/>
    <w:rsid w:val="00DC7E17"/>
    <w:rsid w:val="00DD083A"/>
    <w:rsid w:val="00DD0AE8"/>
    <w:rsid w:val="00DD25CC"/>
    <w:rsid w:val="00DD3128"/>
    <w:rsid w:val="00DD51EA"/>
    <w:rsid w:val="00DD743E"/>
    <w:rsid w:val="00DE00C2"/>
    <w:rsid w:val="00DE1864"/>
    <w:rsid w:val="00DE22EF"/>
    <w:rsid w:val="00DE25AD"/>
    <w:rsid w:val="00DE2DB4"/>
    <w:rsid w:val="00DE4633"/>
    <w:rsid w:val="00DE6694"/>
    <w:rsid w:val="00DE716F"/>
    <w:rsid w:val="00DF1C33"/>
    <w:rsid w:val="00DF21B5"/>
    <w:rsid w:val="00DF2E42"/>
    <w:rsid w:val="00DF305E"/>
    <w:rsid w:val="00DF3848"/>
    <w:rsid w:val="00DF4D59"/>
    <w:rsid w:val="00DF522E"/>
    <w:rsid w:val="00DF5608"/>
    <w:rsid w:val="00DF5B29"/>
    <w:rsid w:val="00DF75B6"/>
    <w:rsid w:val="00E0130E"/>
    <w:rsid w:val="00E01C90"/>
    <w:rsid w:val="00E02465"/>
    <w:rsid w:val="00E02F67"/>
    <w:rsid w:val="00E030C9"/>
    <w:rsid w:val="00E033A9"/>
    <w:rsid w:val="00E03AC5"/>
    <w:rsid w:val="00E04B09"/>
    <w:rsid w:val="00E05F32"/>
    <w:rsid w:val="00E069CF"/>
    <w:rsid w:val="00E10162"/>
    <w:rsid w:val="00E10561"/>
    <w:rsid w:val="00E112FC"/>
    <w:rsid w:val="00E11CBA"/>
    <w:rsid w:val="00E12055"/>
    <w:rsid w:val="00E1247D"/>
    <w:rsid w:val="00E12A50"/>
    <w:rsid w:val="00E13BBC"/>
    <w:rsid w:val="00E17796"/>
    <w:rsid w:val="00E178E5"/>
    <w:rsid w:val="00E17DEA"/>
    <w:rsid w:val="00E17E46"/>
    <w:rsid w:val="00E2046E"/>
    <w:rsid w:val="00E20594"/>
    <w:rsid w:val="00E224CD"/>
    <w:rsid w:val="00E26AEE"/>
    <w:rsid w:val="00E27061"/>
    <w:rsid w:val="00E27830"/>
    <w:rsid w:val="00E27E64"/>
    <w:rsid w:val="00E306A2"/>
    <w:rsid w:val="00E31B2D"/>
    <w:rsid w:val="00E31C11"/>
    <w:rsid w:val="00E32F14"/>
    <w:rsid w:val="00E344F2"/>
    <w:rsid w:val="00E34833"/>
    <w:rsid w:val="00E34C83"/>
    <w:rsid w:val="00E3555F"/>
    <w:rsid w:val="00E35820"/>
    <w:rsid w:val="00E37115"/>
    <w:rsid w:val="00E37614"/>
    <w:rsid w:val="00E37DD7"/>
    <w:rsid w:val="00E40F39"/>
    <w:rsid w:val="00E414F5"/>
    <w:rsid w:val="00E42832"/>
    <w:rsid w:val="00E44B18"/>
    <w:rsid w:val="00E462CC"/>
    <w:rsid w:val="00E472E2"/>
    <w:rsid w:val="00E47D9E"/>
    <w:rsid w:val="00E52BFC"/>
    <w:rsid w:val="00E53E00"/>
    <w:rsid w:val="00E5456E"/>
    <w:rsid w:val="00E54EE5"/>
    <w:rsid w:val="00E556F6"/>
    <w:rsid w:val="00E55B59"/>
    <w:rsid w:val="00E574D2"/>
    <w:rsid w:val="00E57E40"/>
    <w:rsid w:val="00E61B3C"/>
    <w:rsid w:val="00E61C5D"/>
    <w:rsid w:val="00E626CA"/>
    <w:rsid w:val="00E63130"/>
    <w:rsid w:val="00E6343E"/>
    <w:rsid w:val="00E64664"/>
    <w:rsid w:val="00E6721D"/>
    <w:rsid w:val="00E67384"/>
    <w:rsid w:val="00E67F6C"/>
    <w:rsid w:val="00E7138D"/>
    <w:rsid w:val="00E7175F"/>
    <w:rsid w:val="00E71BD0"/>
    <w:rsid w:val="00E71D5F"/>
    <w:rsid w:val="00E7273F"/>
    <w:rsid w:val="00E72A5E"/>
    <w:rsid w:val="00E746C0"/>
    <w:rsid w:val="00E75F18"/>
    <w:rsid w:val="00E764F4"/>
    <w:rsid w:val="00E77422"/>
    <w:rsid w:val="00E779BF"/>
    <w:rsid w:val="00E806D3"/>
    <w:rsid w:val="00E83E03"/>
    <w:rsid w:val="00E85397"/>
    <w:rsid w:val="00E871FE"/>
    <w:rsid w:val="00E90482"/>
    <w:rsid w:val="00E90C04"/>
    <w:rsid w:val="00E92EFB"/>
    <w:rsid w:val="00E9347A"/>
    <w:rsid w:val="00E96010"/>
    <w:rsid w:val="00E96854"/>
    <w:rsid w:val="00E972AB"/>
    <w:rsid w:val="00E97FEC"/>
    <w:rsid w:val="00EA009D"/>
    <w:rsid w:val="00EA0198"/>
    <w:rsid w:val="00EA4063"/>
    <w:rsid w:val="00EA4278"/>
    <w:rsid w:val="00EA522C"/>
    <w:rsid w:val="00EA53A3"/>
    <w:rsid w:val="00EA6C52"/>
    <w:rsid w:val="00EA79A1"/>
    <w:rsid w:val="00EB11CB"/>
    <w:rsid w:val="00EB43DE"/>
    <w:rsid w:val="00EB59B7"/>
    <w:rsid w:val="00EB615D"/>
    <w:rsid w:val="00EB67EB"/>
    <w:rsid w:val="00EB7E37"/>
    <w:rsid w:val="00EC015F"/>
    <w:rsid w:val="00EC1835"/>
    <w:rsid w:val="00EC5470"/>
    <w:rsid w:val="00EC57AB"/>
    <w:rsid w:val="00EC67B6"/>
    <w:rsid w:val="00EC6845"/>
    <w:rsid w:val="00ED0358"/>
    <w:rsid w:val="00ED07B3"/>
    <w:rsid w:val="00ED1906"/>
    <w:rsid w:val="00ED28FA"/>
    <w:rsid w:val="00ED2B1C"/>
    <w:rsid w:val="00ED3C22"/>
    <w:rsid w:val="00ED3CE1"/>
    <w:rsid w:val="00ED425C"/>
    <w:rsid w:val="00ED48CA"/>
    <w:rsid w:val="00ED5B5C"/>
    <w:rsid w:val="00EE005A"/>
    <w:rsid w:val="00EE0E1B"/>
    <w:rsid w:val="00EE0F6F"/>
    <w:rsid w:val="00EE12D5"/>
    <w:rsid w:val="00EE2BEA"/>
    <w:rsid w:val="00EE534D"/>
    <w:rsid w:val="00EE54DA"/>
    <w:rsid w:val="00EE5686"/>
    <w:rsid w:val="00EE5CE7"/>
    <w:rsid w:val="00EE72B9"/>
    <w:rsid w:val="00EE775F"/>
    <w:rsid w:val="00EF08E1"/>
    <w:rsid w:val="00EF1C03"/>
    <w:rsid w:val="00EF3A43"/>
    <w:rsid w:val="00EF5AF1"/>
    <w:rsid w:val="00EF7384"/>
    <w:rsid w:val="00EF7DE9"/>
    <w:rsid w:val="00F0079B"/>
    <w:rsid w:val="00F011B3"/>
    <w:rsid w:val="00F04987"/>
    <w:rsid w:val="00F04EAC"/>
    <w:rsid w:val="00F05168"/>
    <w:rsid w:val="00F055EA"/>
    <w:rsid w:val="00F06961"/>
    <w:rsid w:val="00F06EB8"/>
    <w:rsid w:val="00F077F8"/>
    <w:rsid w:val="00F10BDB"/>
    <w:rsid w:val="00F116B7"/>
    <w:rsid w:val="00F12E44"/>
    <w:rsid w:val="00F13EFF"/>
    <w:rsid w:val="00F1410F"/>
    <w:rsid w:val="00F15B4A"/>
    <w:rsid w:val="00F173E6"/>
    <w:rsid w:val="00F17500"/>
    <w:rsid w:val="00F17AAC"/>
    <w:rsid w:val="00F2072A"/>
    <w:rsid w:val="00F20F07"/>
    <w:rsid w:val="00F214C6"/>
    <w:rsid w:val="00F2215F"/>
    <w:rsid w:val="00F24AD3"/>
    <w:rsid w:val="00F24B96"/>
    <w:rsid w:val="00F3378D"/>
    <w:rsid w:val="00F34FDB"/>
    <w:rsid w:val="00F4080D"/>
    <w:rsid w:val="00F409A8"/>
    <w:rsid w:val="00F40A76"/>
    <w:rsid w:val="00F41364"/>
    <w:rsid w:val="00F44E1B"/>
    <w:rsid w:val="00F455C8"/>
    <w:rsid w:val="00F45D6E"/>
    <w:rsid w:val="00F46E1F"/>
    <w:rsid w:val="00F47D77"/>
    <w:rsid w:val="00F51137"/>
    <w:rsid w:val="00F53C2F"/>
    <w:rsid w:val="00F53F1C"/>
    <w:rsid w:val="00F540E5"/>
    <w:rsid w:val="00F54D67"/>
    <w:rsid w:val="00F5535E"/>
    <w:rsid w:val="00F56F1A"/>
    <w:rsid w:val="00F607D6"/>
    <w:rsid w:val="00F62C7D"/>
    <w:rsid w:val="00F632F5"/>
    <w:rsid w:val="00F637A6"/>
    <w:rsid w:val="00F645EF"/>
    <w:rsid w:val="00F6599A"/>
    <w:rsid w:val="00F664B4"/>
    <w:rsid w:val="00F6669F"/>
    <w:rsid w:val="00F679AB"/>
    <w:rsid w:val="00F71109"/>
    <w:rsid w:val="00F7257E"/>
    <w:rsid w:val="00F73350"/>
    <w:rsid w:val="00F73DDF"/>
    <w:rsid w:val="00F74214"/>
    <w:rsid w:val="00F755FA"/>
    <w:rsid w:val="00F805A8"/>
    <w:rsid w:val="00F80C1A"/>
    <w:rsid w:val="00F816A8"/>
    <w:rsid w:val="00F83139"/>
    <w:rsid w:val="00F847C9"/>
    <w:rsid w:val="00F851BF"/>
    <w:rsid w:val="00F915F0"/>
    <w:rsid w:val="00F918F9"/>
    <w:rsid w:val="00F919E4"/>
    <w:rsid w:val="00F91DD7"/>
    <w:rsid w:val="00F92435"/>
    <w:rsid w:val="00F949F4"/>
    <w:rsid w:val="00F9669B"/>
    <w:rsid w:val="00F96D13"/>
    <w:rsid w:val="00F979BE"/>
    <w:rsid w:val="00FA08F8"/>
    <w:rsid w:val="00FA13E1"/>
    <w:rsid w:val="00FA20C9"/>
    <w:rsid w:val="00FA253C"/>
    <w:rsid w:val="00FA39D3"/>
    <w:rsid w:val="00FA5544"/>
    <w:rsid w:val="00FA6AFA"/>
    <w:rsid w:val="00FA710F"/>
    <w:rsid w:val="00FB083F"/>
    <w:rsid w:val="00FB0EBF"/>
    <w:rsid w:val="00FB19C9"/>
    <w:rsid w:val="00FB2273"/>
    <w:rsid w:val="00FB4507"/>
    <w:rsid w:val="00FB4797"/>
    <w:rsid w:val="00FB4ABE"/>
    <w:rsid w:val="00FB4B20"/>
    <w:rsid w:val="00FB4F29"/>
    <w:rsid w:val="00FB5989"/>
    <w:rsid w:val="00FB5D04"/>
    <w:rsid w:val="00FC0832"/>
    <w:rsid w:val="00FC1C22"/>
    <w:rsid w:val="00FC1C2F"/>
    <w:rsid w:val="00FC2150"/>
    <w:rsid w:val="00FC25A4"/>
    <w:rsid w:val="00FC512B"/>
    <w:rsid w:val="00FC5420"/>
    <w:rsid w:val="00FC5421"/>
    <w:rsid w:val="00FC6BDC"/>
    <w:rsid w:val="00FD0370"/>
    <w:rsid w:val="00FD1EB0"/>
    <w:rsid w:val="00FD1F53"/>
    <w:rsid w:val="00FD51B5"/>
    <w:rsid w:val="00FD6162"/>
    <w:rsid w:val="00FD6FE8"/>
    <w:rsid w:val="00FD75A8"/>
    <w:rsid w:val="00FE1EB3"/>
    <w:rsid w:val="00FE392C"/>
    <w:rsid w:val="00FE5F3C"/>
    <w:rsid w:val="00FE5F52"/>
    <w:rsid w:val="00FE6FB3"/>
    <w:rsid w:val="00FE7E6C"/>
    <w:rsid w:val="00FF05BD"/>
    <w:rsid w:val="00FF0A06"/>
    <w:rsid w:val="00FF1514"/>
    <w:rsid w:val="00FF161E"/>
    <w:rsid w:val="00FF2AC7"/>
    <w:rsid w:val="00FF40B1"/>
    <w:rsid w:val="00FF4929"/>
    <w:rsid w:val="00FF69B2"/>
    <w:rsid w:val="0FA94561"/>
    <w:rsid w:val="1C4C91A9"/>
    <w:rsid w:val="25D68588"/>
    <w:rsid w:val="2BCED30E"/>
    <w:rsid w:val="310E4089"/>
    <w:rsid w:val="34027D3C"/>
    <w:rsid w:val="3EBF2699"/>
    <w:rsid w:val="41AA2EAF"/>
    <w:rsid w:val="42408D85"/>
    <w:rsid w:val="4B42BD4E"/>
    <w:rsid w:val="6019C953"/>
    <w:rsid w:val="65D2B2BC"/>
    <w:rsid w:val="65EF42A5"/>
    <w:rsid w:val="6B87E889"/>
    <w:rsid w:val="6F1BC38C"/>
    <w:rsid w:val="772994C8"/>
    <w:rsid w:val="7DCBA8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8B0D5"/>
  <w15:chartTrackingRefBased/>
  <w15:docId w15:val="{D6E5837C-81AB-4685-84BE-450FE6D1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4EAC"/>
    <w:pPr>
      <w:keepNext/>
      <w:spacing w:before="240" w:after="60"/>
      <w:outlineLvl w:val="0"/>
    </w:pPr>
    <w:rPr>
      <w:rFonts w:ascii="Calibri Light" w:eastAsia="Times New Roman" w:hAnsi="Calibri Light" w:cs="Times New Roman"/>
      <w:b/>
      <w:bCs/>
      <w:kern w:val="32"/>
      <w:sz w:val="32"/>
      <w:szCs w:val="32"/>
    </w:rPr>
  </w:style>
  <w:style w:type="paragraph" w:styleId="Heading4">
    <w:name w:val="heading 4"/>
    <w:basedOn w:val="Normal"/>
    <w:next w:val="Normal"/>
    <w:link w:val="Heading4Char"/>
    <w:qFormat/>
    <w:rsid w:val="000E4723"/>
    <w:pPr>
      <w:keepNext/>
      <w:overflowPunct w:val="0"/>
      <w:autoSpaceDE w:val="0"/>
      <w:autoSpaceDN w:val="0"/>
      <w:adjustRightInd w:val="0"/>
      <w:textAlignment w:val="baseline"/>
      <w:outlineLvl w:val="3"/>
    </w:pPr>
    <w:rPr>
      <w:rFonts w:ascii="Arial" w:eastAsia="Times New Roman" w:hAnsi="Arial" w:cs="Times New Roman"/>
      <w:b/>
      <w:sz w:val="28"/>
      <w:u w:val="single"/>
      <w:lang w:eastAsia="en-US"/>
    </w:rPr>
  </w:style>
  <w:style w:type="paragraph" w:styleId="Heading5">
    <w:name w:val="heading 5"/>
    <w:basedOn w:val="Normal"/>
    <w:next w:val="Normal"/>
    <w:link w:val="Heading5Char"/>
    <w:qFormat/>
    <w:rsid w:val="000E4723"/>
    <w:pPr>
      <w:keepNext/>
      <w:tabs>
        <w:tab w:val="left" w:pos="1418"/>
      </w:tabs>
      <w:overflowPunct w:val="0"/>
      <w:autoSpaceDE w:val="0"/>
      <w:autoSpaceDN w:val="0"/>
      <w:adjustRightInd w:val="0"/>
      <w:spacing w:after="120"/>
      <w:textAlignment w:val="baseline"/>
      <w:outlineLvl w:val="4"/>
    </w:pPr>
    <w:rPr>
      <w:rFonts w:ascii="Arial" w:eastAsia="Times New Roman" w:hAnsi="Arial"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0832FE"/>
    <w:pPr>
      <w:ind w:left="720"/>
    </w:pPr>
  </w:style>
  <w:style w:type="table" w:styleId="PlainTable4">
    <w:name w:val="Plain Table 4"/>
    <w:basedOn w:val="TableNormal"/>
    <w:uiPriority w:val="44"/>
    <w:rsid w:val="000832FE"/>
    <w:tblPr>
      <w:tblStyleRowBandSize w:val="1"/>
      <w:tblStyleColBandSize w:val="1"/>
      <w:tblCellMar>
        <w:left w:w="0" w:type="dxa"/>
        <w:right w:w="0"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F24AD3"/>
    <w:pPr>
      <w:tabs>
        <w:tab w:val="center" w:pos="4513"/>
        <w:tab w:val="right" w:pos="9026"/>
      </w:tabs>
    </w:pPr>
  </w:style>
  <w:style w:type="character" w:customStyle="1" w:styleId="HeaderChar">
    <w:name w:val="Header Char"/>
    <w:basedOn w:val="DefaultParagraphFont"/>
    <w:link w:val="Header"/>
    <w:uiPriority w:val="99"/>
    <w:rsid w:val="00F24AD3"/>
  </w:style>
  <w:style w:type="paragraph" w:styleId="Footer">
    <w:name w:val="footer"/>
    <w:basedOn w:val="Normal"/>
    <w:link w:val="FooterChar"/>
    <w:uiPriority w:val="99"/>
    <w:unhideWhenUsed/>
    <w:rsid w:val="00F24AD3"/>
    <w:pPr>
      <w:tabs>
        <w:tab w:val="center" w:pos="4513"/>
        <w:tab w:val="right" w:pos="9026"/>
      </w:tabs>
    </w:pPr>
  </w:style>
  <w:style w:type="character" w:customStyle="1" w:styleId="FooterChar">
    <w:name w:val="Footer Char"/>
    <w:basedOn w:val="DefaultParagraphFont"/>
    <w:link w:val="Footer"/>
    <w:uiPriority w:val="99"/>
    <w:rsid w:val="00F24AD3"/>
  </w:style>
  <w:style w:type="character" w:customStyle="1" w:styleId="Heading1Char">
    <w:name w:val="Heading 1 Char"/>
    <w:link w:val="Heading1"/>
    <w:uiPriority w:val="9"/>
    <w:rsid w:val="00F04EAC"/>
    <w:rPr>
      <w:rFonts w:ascii="Calibri Light" w:eastAsia="Times New Roman" w:hAnsi="Calibri Light" w:cs="Times New Roman"/>
      <w:b/>
      <w:bCs/>
      <w:kern w:val="32"/>
      <w:sz w:val="32"/>
      <w:szCs w:val="32"/>
    </w:rPr>
  </w:style>
  <w:style w:type="character" w:styleId="Hyperlink">
    <w:name w:val="Hyperlink"/>
    <w:uiPriority w:val="99"/>
    <w:unhideWhenUsed/>
    <w:rsid w:val="00710F35"/>
    <w:rPr>
      <w:color w:val="0563C1"/>
      <w:u w:val="single"/>
    </w:rPr>
  </w:style>
  <w:style w:type="character" w:styleId="UnresolvedMention">
    <w:name w:val="Unresolved Mention"/>
    <w:uiPriority w:val="99"/>
    <w:semiHidden/>
    <w:unhideWhenUsed/>
    <w:rsid w:val="00710F35"/>
    <w:rPr>
      <w:color w:val="605E5C"/>
      <w:shd w:val="clear" w:color="auto" w:fill="E1DFDD"/>
    </w:rPr>
  </w:style>
  <w:style w:type="table" w:customStyle="1" w:styleId="TableGrid1">
    <w:name w:val="Table Grid1"/>
    <w:basedOn w:val="TableNormal"/>
    <w:next w:val="TableGrid"/>
    <w:uiPriority w:val="39"/>
    <w:rsid w:val="001B10A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3087C"/>
    <w:rPr>
      <w:rFonts w:ascii="Segoe UI" w:hAnsi="Segoe UI" w:cs="Segoe UI"/>
      <w:sz w:val="18"/>
      <w:szCs w:val="18"/>
    </w:rPr>
  </w:style>
  <w:style w:type="character" w:customStyle="1" w:styleId="BalloonTextChar">
    <w:name w:val="Balloon Text Char"/>
    <w:link w:val="BalloonText"/>
    <w:rsid w:val="00B3087C"/>
    <w:rPr>
      <w:rFonts w:ascii="Segoe UI" w:hAnsi="Segoe UI" w:cs="Segoe UI"/>
      <w:sz w:val="18"/>
      <w:szCs w:val="18"/>
    </w:rPr>
  </w:style>
  <w:style w:type="character" w:customStyle="1" w:styleId="Heading4Char">
    <w:name w:val="Heading 4 Char"/>
    <w:link w:val="Heading4"/>
    <w:rsid w:val="000E4723"/>
    <w:rPr>
      <w:rFonts w:ascii="Arial" w:eastAsia="Times New Roman" w:hAnsi="Arial" w:cs="Times New Roman"/>
      <w:b/>
      <w:sz w:val="28"/>
      <w:u w:val="single"/>
      <w:lang w:eastAsia="en-US"/>
    </w:rPr>
  </w:style>
  <w:style w:type="character" w:customStyle="1" w:styleId="Heading5Char">
    <w:name w:val="Heading 5 Char"/>
    <w:link w:val="Heading5"/>
    <w:rsid w:val="000E4723"/>
    <w:rPr>
      <w:rFonts w:ascii="Arial" w:eastAsia="Times New Roman" w:hAnsi="Arial" w:cs="Times New Roman"/>
      <w:b/>
      <w:bCs/>
      <w:lang w:eastAsia="en-US"/>
    </w:rPr>
  </w:style>
  <w:style w:type="paragraph" w:styleId="Revision">
    <w:name w:val="Revision"/>
    <w:hidden/>
    <w:uiPriority w:val="99"/>
    <w:semiHidden/>
    <w:rsid w:val="000E4723"/>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0E4723"/>
    <w:pPr>
      <w:widowControl w:val="0"/>
      <w:autoSpaceDE w:val="0"/>
      <w:autoSpaceDN w:val="0"/>
      <w:spacing w:before="10"/>
    </w:pPr>
    <w:rPr>
      <w:rFonts w:ascii="Arial" w:eastAsia="Arial" w:hAnsi="Arial"/>
      <w:sz w:val="22"/>
      <w:szCs w:val="22"/>
      <w:lang w:bidi="en-AU"/>
    </w:rPr>
  </w:style>
  <w:style w:type="paragraph" w:customStyle="1" w:styleId="Default">
    <w:name w:val="Default"/>
    <w:rsid w:val="000E4723"/>
    <w:pPr>
      <w:autoSpaceDE w:val="0"/>
      <w:autoSpaceDN w:val="0"/>
      <w:adjustRightInd w:val="0"/>
    </w:pPr>
    <w:rPr>
      <w:rFonts w:ascii="Times New Roman" w:eastAsia="Times New Roman" w:hAnsi="Times New Roman" w:cs="Times New Roman"/>
      <w:color w:val="000000"/>
      <w:sz w:val="24"/>
      <w:szCs w:val="24"/>
    </w:rPr>
  </w:style>
  <w:style w:type="paragraph" w:customStyle="1" w:styleId="BCA7">
    <w:name w:val="BCA 7"/>
    <w:basedOn w:val="Normal"/>
    <w:link w:val="BCA7Char"/>
    <w:qFormat/>
    <w:rsid w:val="000E4723"/>
    <w:pPr>
      <w:spacing w:before="120"/>
      <w:ind w:left="567" w:right="709"/>
      <w:jc w:val="both"/>
    </w:pPr>
    <w:rPr>
      <w:rFonts w:ascii="Arial" w:eastAsia="Times New Roman" w:hAnsi="Arial" w:cs="Times New Roman"/>
    </w:rPr>
  </w:style>
  <w:style w:type="character" w:customStyle="1" w:styleId="BCA7Char">
    <w:name w:val="BCA 7 Char"/>
    <w:link w:val="BCA7"/>
    <w:rsid w:val="000E4723"/>
    <w:rPr>
      <w:rFonts w:ascii="Arial" w:eastAsia="Times New Roman" w:hAnsi="Arial" w:cs="Times New Roman"/>
    </w:rPr>
  </w:style>
  <w:style w:type="character" w:styleId="Emphasis">
    <w:name w:val="Emphasis"/>
    <w:uiPriority w:val="20"/>
    <w:qFormat/>
    <w:rsid w:val="000E4723"/>
    <w:rPr>
      <w:i/>
      <w:iCs/>
    </w:rPr>
  </w:style>
  <w:style w:type="character" w:styleId="Strong">
    <w:name w:val="Strong"/>
    <w:uiPriority w:val="22"/>
    <w:qFormat/>
    <w:rsid w:val="000E4723"/>
    <w:rPr>
      <w:b/>
      <w:bCs/>
    </w:rPr>
  </w:style>
  <w:style w:type="paragraph" w:styleId="NormalWeb">
    <w:name w:val="Normal (Web)"/>
    <w:basedOn w:val="Normal"/>
    <w:uiPriority w:val="99"/>
    <w:unhideWhenUsed/>
    <w:rsid w:val="000E4723"/>
    <w:pPr>
      <w:spacing w:before="100" w:beforeAutospacing="1" w:after="100" w:afterAutospacing="1"/>
    </w:pPr>
    <w:rPr>
      <w:rFonts w:ascii="Times New Roman" w:eastAsia="Times New Roman" w:hAnsi="Times New Roman" w:cs="Times New Roman"/>
      <w:sz w:val="24"/>
      <w:szCs w:val="24"/>
    </w:rPr>
  </w:style>
  <w:style w:type="table" w:styleId="PlainTable5">
    <w:name w:val="Plain Table 5"/>
    <w:basedOn w:val="TableNormal"/>
    <w:uiPriority w:val="45"/>
    <w:rsid w:val="009A2B20"/>
    <w:tblPr>
      <w:tblStyleRowBandSize w:val="1"/>
      <w:tblStyleColBandSize w:val="1"/>
      <w:tblCellMar>
        <w:left w:w="0" w:type="dxa"/>
        <w:right w:w="0"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A2B2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A2B2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left w:w="0" w:type="dxa"/>
        <w:right w:w="0"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2B20"/>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left w:w="0" w:type="dxa"/>
        <w:right w:w="0"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A2B20"/>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left w:w="0" w:type="dxa"/>
        <w:right w:w="0"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9A2B2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ListTable1Light-Accent3">
    <w:name w:val="List Table 1 Light Accent 3"/>
    <w:basedOn w:val="TableNormal"/>
    <w:uiPriority w:val="46"/>
    <w:rsid w:val="009A2B20"/>
    <w:tblPr>
      <w:tblStyleRowBandSize w:val="1"/>
      <w:tblStyleColBandSize w:val="1"/>
      <w:tblCellMar>
        <w:left w:w="0" w:type="dxa"/>
        <w:right w:w="0"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llet3">
    <w:name w:val="Bullet 3"/>
    <w:basedOn w:val="Normal"/>
    <w:rsid w:val="00183EF3"/>
    <w:pPr>
      <w:numPr>
        <w:numId w:val="10"/>
      </w:numPr>
      <w:spacing w:after="120" w:line="264" w:lineRule="auto"/>
      <w:jc w:val="both"/>
    </w:pPr>
    <w:rPr>
      <w:rFonts w:ascii="Arial" w:eastAsiaTheme="minorHAnsi" w:hAnsi="Arial"/>
      <w:sz w:val="22"/>
      <w:szCs w:val="22"/>
      <w:lang w:eastAsia="en-US"/>
    </w:rPr>
  </w:style>
  <w:style w:type="character" w:styleId="CommentReference">
    <w:name w:val="annotation reference"/>
    <w:basedOn w:val="DefaultParagraphFont"/>
    <w:uiPriority w:val="99"/>
    <w:semiHidden/>
    <w:unhideWhenUsed/>
    <w:rsid w:val="007565C1"/>
    <w:rPr>
      <w:sz w:val="16"/>
      <w:szCs w:val="16"/>
    </w:rPr>
  </w:style>
  <w:style w:type="paragraph" w:styleId="CommentText">
    <w:name w:val="annotation text"/>
    <w:basedOn w:val="Normal"/>
    <w:link w:val="CommentTextChar"/>
    <w:uiPriority w:val="99"/>
    <w:semiHidden/>
    <w:unhideWhenUsed/>
    <w:rsid w:val="007565C1"/>
  </w:style>
  <w:style w:type="character" w:customStyle="1" w:styleId="CommentTextChar">
    <w:name w:val="Comment Text Char"/>
    <w:basedOn w:val="DefaultParagraphFont"/>
    <w:link w:val="CommentText"/>
    <w:uiPriority w:val="99"/>
    <w:semiHidden/>
    <w:rsid w:val="007565C1"/>
  </w:style>
  <w:style w:type="paragraph" w:styleId="CommentSubject">
    <w:name w:val="annotation subject"/>
    <w:basedOn w:val="CommentText"/>
    <w:next w:val="CommentText"/>
    <w:link w:val="CommentSubjectChar"/>
    <w:uiPriority w:val="99"/>
    <w:semiHidden/>
    <w:unhideWhenUsed/>
    <w:rsid w:val="007565C1"/>
    <w:rPr>
      <w:b/>
      <w:bCs/>
    </w:rPr>
  </w:style>
  <w:style w:type="character" w:customStyle="1" w:styleId="CommentSubjectChar">
    <w:name w:val="Comment Subject Char"/>
    <w:basedOn w:val="CommentTextChar"/>
    <w:link w:val="CommentSubject"/>
    <w:uiPriority w:val="99"/>
    <w:semiHidden/>
    <w:rsid w:val="007565C1"/>
    <w:rPr>
      <w:b/>
      <w:bCs/>
    </w:rPr>
  </w:style>
  <w:style w:type="character" w:styleId="PlaceholderText">
    <w:name w:val="Placeholder Text"/>
    <w:basedOn w:val="DefaultParagraphFont"/>
    <w:uiPriority w:val="99"/>
    <w:semiHidden/>
    <w:rsid w:val="00A10B3D"/>
    <w:rPr>
      <w:color w:val="808080"/>
    </w:rPr>
  </w:style>
  <w:style w:type="character" w:customStyle="1" w:styleId="Style1">
    <w:name w:val="Style1"/>
    <w:basedOn w:val="DefaultParagraphFont"/>
    <w:uiPriority w:val="1"/>
    <w:rsid w:val="001A32B9"/>
    <w:rPr>
      <w:rFonts w:ascii="Arial" w:hAnsi="Arial"/>
      <w:sz w:val="18"/>
    </w:rPr>
  </w:style>
  <w:style w:type="character" w:customStyle="1" w:styleId="Style2">
    <w:name w:val="Style2"/>
    <w:basedOn w:val="DefaultParagraphFont"/>
    <w:uiPriority w:val="1"/>
    <w:rsid w:val="00C71119"/>
    <w:rPr>
      <w:rFonts w:ascii="Arial" w:hAnsi="Arial"/>
      <w:sz w:val="18"/>
    </w:rPr>
  </w:style>
  <w:style w:type="character" w:customStyle="1" w:styleId="Style3">
    <w:name w:val="Style3"/>
    <w:basedOn w:val="DefaultParagraphFont"/>
    <w:uiPriority w:val="1"/>
    <w:rsid w:val="00C71119"/>
    <w:rPr>
      <w:rFonts w:ascii="Arial" w:hAnsi="Arial"/>
      <w:sz w:val="18"/>
    </w:rPr>
  </w:style>
  <w:style w:type="table" w:customStyle="1" w:styleId="DPIEnormal">
    <w:name w:val="DPIE normal"/>
    <w:basedOn w:val="TableNormal"/>
    <w:uiPriority w:val="99"/>
    <w:rsid w:val="008146AA"/>
    <w:rPr>
      <w:rFonts w:ascii="Arial" w:eastAsiaTheme="minorHAnsi" w:hAnsi="Arial" w:cstheme="minorBidi"/>
      <w:szCs w:val="22"/>
      <w:lang w:eastAsia="en-US"/>
    </w:rPr>
    <w:tblPr>
      <w:tblBorders>
        <w:insideH w:val="single" w:sz="4" w:space="0" w:color="44546A" w:themeColor="text2"/>
        <w:insideV w:val="single" w:sz="4" w:space="0" w:color="44546A"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FFC000" w:themeColor="accent4"/>
          <w:right w:val="nil"/>
          <w:insideH w:val="single" w:sz="4" w:space="0" w:color="44546A" w:themeColor="text2"/>
          <w:insideV w:val="single" w:sz="4" w:space="0" w:color="44546A" w:themeColor="text2"/>
        </w:tcBorders>
        <w:shd w:val="clear" w:color="auto" w:fill="E7E6E6" w:themeFill="background2"/>
      </w:tcPr>
    </w:tblStylePr>
  </w:style>
  <w:style w:type="character" w:customStyle="1" w:styleId="Logo">
    <w:name w:val="Logo"/>
    <w:basedOn w:val="DefaultParagraphFont"/>
    <w:uiPriority w:val="1"/>
    <w:rsid w:val="00C20669"/>
    <w:rPr>
      <w:noProof/>
      <w:position w:val="-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46874">
      <w:bodyDiv w:val="1"/>
      <w:marLeft w:val="0"/>
      <w:marRight w:val="0"/>
      <w:marTop w:val="0"/>
      <w:marBottom w:val="0"/>
      <w:divBdr>
        <w:top w:val="none" w:sz="0" w:space="0" w:color="auto"/>
        <w:left w:val="none" w:sz="0" w:space="0" w:color="auto"/>
        <w:bottom w:val="none" w:sz="0" w:space="0" w:color="auto"/>
        <w:right w:val="none" w:sz="0" w:space="0" w:color="auto"/>
      </w:divBdr>
    </w:div>
    <w:div w:id="1426030018">
      <w:bodyDiv w:val="1"/>
      <w:marLeft w:val="0"/>
      <w:marRight w:val="0"/>
      <w:marTop w:val="0"/>
      <w:marBottom w:val="0"/>
      <w:divBdr>
        <w:top w:val="none" w:sz="0" w:space="0" w:color="auto"/>
        <w:left w:val="none" w:sz="0" w:space="0" w:color="auto"/>
        <w:bottom w:val="none" w:sz="0" w:space="0" w:color="auto"/>
        <w:right w:val="none" w:sz="0" w:space="0" w:color="auto"/>
      </w:divBdr>
    </w:div>
    <w:div w:id="1629703618">
      <w:bodyDiv w:val="1"/>
      <w:marLeft w:val="0"/>
      <w:marRight w:val="0"/>
      <w:marTop w:val="0"/>
      <w:marBottom w:val="0"/>
      <w:divBdr>
        <w:top w:val="none" w:sz="0" w:space="0" w:color="auto"/>
        <w:left w:val="none" w:sz="0" w:space="0" w:color="auto"/>
        <w:bottom w:val="none" w:sz="0" w:space="0" w:color="auto"/>
        <w:right w:val="none" w:sz="0" w:space="0" w:color="auto"/>
      </w:divBdr>
    </w:div>
    <w:div w:id="21263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w.gov.au/nsw-government/copyrigh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trading.nsw.gov.au/housing-and-property/reforms-to-fire-safety-regulation-20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9931DD60E4AAEAA94D64C1BDE1373"/>
        <w:category>
          <w:name w:val="General"/>
          <w:gallery w:val="placeholder"/>
        </w:category>
        <w:types>
          <w:type w:val="bbPlcHdr"/>
        </w:types>
        <w:behaviors>
          <w:behavior w:val="content"/>
        </w:behaviors>
        <w:guid w:val="{FB8B4AB9-F756-4ACB-9F50-07B87AF6258F}"/>
      </w:docPartPr>
      <w:docPartBody>
        <w:p w:rsidR="00BD34F4" w:rsidRDefault="00AB4E70" w:rsidP="00AB4E70">
          <w:pPr>
            <w:pStyle w:val="C579931DD60E4AAEAA94D64C1BDE13733"/>
          </w:pPr>
          <w:r w:rsidRPr="00BA5387">
            <w:rPr>
              <w:rStyle w:val="PlaceholderText"/>
              <w:rFonts w:ascii="Arial" w:hAnsi="Arial"/>
              <w:sz w:val="18"/>
              <w:szCs w:val="18"/>
            </w:rPr>
            <w:t>ADDRESS</w:t>
          </w:r>
        </w:p>
      </w:docPartBody>
    </w:docPart>
    <w:docPart>
      <w:docPartPr>
        <w:name w:val="2832F7D7968D40C7B3EBBED00D43281B"/>
        <w:category>
          <w:name w:val="General"/>
          <w:gallery w:val="placeholder"/>
        </w:category>
        <w:types>
          <w:type w:val="bbPlcHdr"/>
        </w:types>
        <w:behaviors>
          <w:behavior w:val="content"/>
        </w:behaviors>
        <w:guid w:val="{78E81601-46EC-4875-9AE0-75487BC4D03D}"/>
      </w:docPartPr>
      <w:docPartBody>
        <w:p w:rsidR="00BD34F4" w:rsidRDefault="00AB4E70" w:rsidP="00AB4E70">
          <w:pPr>
            <w:pStyle w:val="2832F7D7968D40C7B3EBBED00D43281B3"/>
          </w:pPr>
          <w:r w:rsidRPr="00BA5387">
            <w:rPr>
              <w:rStyle w:val="PlaceholderText"/>
              <w:rFonts w:ascii="Arial" w:hAnsi="Arial"/>
              <w:sz w:val="18"/>
              <w:szCs w:val="18"/>
            </w:rPr>
            <w:t>ADDRESS</w:t>
          </w:r>
        </w:p>
      </w:docPartBody>
    </w:docPart>
    <w:docPart>
      <w:docPartPr>
        <w:name w:val="9BDE5FE2FA094BBDAE61D607C8CB5816"/>
        <w:category>
          <w:name w:val="General"/>
          <w:gallery w:val="placeholder"/>
        </w:category>
        <w:types>
          <w:type w:val="bbPlcHdr"/>
        </w:types>
        <w:behaviors>
          <w:behavior w:val="content"/>
        </w:behaviors>
        <w:guid w:val="{809E6E48-5022-432B-86F7-1D4F7FB4C260}"/>
      </w:docPartPr>
      <w:docPartBody>
        <w:p w:rsidR="003164D7" w:rsidRDefault="00AB4E70" w:rsidP="00AB4E70">
          <w:pPr>
            <w:pStyle w:val="9BDE5FE2FA094BBDAE61D607C8CB58163"/>
          </w:pPr>
          <w:r w:rsidRPr="00BA5387">
            <w:rPr>
              <w:rFonts w:ascii="Arial" w:eastAsia="Arial" w:hAnsi="Arial"/>
              <w:sz w:val="18"/>
              <w:szCs w:val="18"/>
            </w:rPr>
            <w:t>LOT</w:t>
          </w:r>
        </w:p>
      </w:docPartBody>
    </w:docPart>
    <w:docPart>
      <w:docPartPr>
        <w:name w:val="5BF0BC85ADE84AA1B989B560B12A0E15"/>
        <w:category>
          <w:name w:val="General"/>
          <w:gallery w:val="placeholder"/>
        </w:category>
        <w:types>
          <w:type w:val="bbPlcHdr"/>
        </w:types>
        <w:behaviors>
          <w:behavior w:val="content"/>
        </w:behaviors>
        <w:guid w:val="{6E3B97E9-173D-4801-84BA-0F43B83B9936}"/>
      </w:docPartPr>
      <w:docPartBody>
        <w:p w:rsidR="003164D7" w:rsidRDefault="00AB4E70" w:rsidP="00AB4E70">
          <w:pPr>
            <w:pStyle w:val="5BF0BC85ADE84AA1B989B560B12A0E153"/>
          </w:pPr>
          <w:r w:rsidRPr="001039A4">
            <w:rPr>
              <w:rStyle w:val="PlaceholderText"/>
            </w:rPr>
            <w:t>PLAN TYPE &amp; NUMBER</w:t>
          </w:r>
        </w:p>
      </w:docPartBody>
    </w:docPart>
    <w:docPart>
      <w:docPartPr>
        <w:name w:val="FC0E1BAA5EB4461B86079C69485B75B7"/>
        <w:category>
          <w:name w:val="General"/>
          <w:gallery w:val="placeholder"/>
        </w:category>
        <w:types>
          <w:type w:val="bbPlcHdr"/>
        </w:types>
        <w:behaviors>
          <w:behavior w:val="content"/>
        </w:behaviors>
        <w:guid w:val="{02411707-FA9C-4F20-A3FA-06BFB97C7371}"/>
      </w:docPartPr>
      <w:docPartBody>
        <w:p w:rsidR="003164D7" w:rsidRDefault="00AB4E70" w:rsidP="00AB4E70">
          <w:pPr>
            <w:pStyle w:val="FC0E1BAA5EB4461B86079C69485B75B73"/>
          </w:pPr>
          <w:r w:rsidRPr="00BA5387">
            <w:rPr>
              <w:rStyle w:val="PlaceholderText"/>
            </w:rPr>
            <w:t>BUILDING NAME</w:t>
          </w:r>
        </w:p>
      </w:docPartBody>
    </w:docPart>
    <w:docPart>
      <w:docPartPr>
        <w:name w:val="89812C62630C43CBB1672B60CFE47F49"/>
        <w:category>
          <w:name w:val="General"/>
          <w:gallery w:val="placeholder"/>
        </w:category>
        <w:types>
          <w:type w:val="bbPlcHdr"/>
        </w:types>
        <w:behaviors>
          <w:behavior w:val="content"/>
        </w:behaviors>
        <w:guid w:val="{3EC3937A-C7D9-4C19-AE3A-923502FC5670}"/>
      </w:docPartPr>
      <w:docPartBody>
        <w:p w:rsidR="003164D7" w:rsidRDefault="00AB4E70" w:rsidP="00AB4E70">
          <w:pPr>
            <w:pStyle w:val="89812C62630C43CBB1672B60CFE47F493"/>
          </w:pPr>
          <w:r w:rsidRPr="00BA5387">
            <w:rPr>
              <w:rFonts w:ascii="Arial" w:eastAsia="Arial" w:hAnsi="Arial"/>
              <w:sz w:val="18"/>
              <w:szCs w:val="18"/>
            </w:rPr>
            <w:t>INSERT REGISTRATION NUMBER</w:t>
          </w:r>
        </w:p>
      </w:docPartBody>
    </w:docPart>
    <w:docPart>
      <w:docPartPr>
        <w:name w:val="7E88719A6CFB466DABBDC211F40FB74F"/>
        <w:category>
          <w:name w:val="General"/>
          <w:gallery w:val="placeholder"/>
        </w:category>
        <w:types>
          <w:type w:val="bbPlcHdr"/>
        </w:types>
        <w:behaviors>
          <w:behavior w:val="content"/>
        </w:behaviors>
        <w:guid w:val="{315C6FA4-C4B9-46D8-8E69-1EA784A83C5B}"/>
      </w:docPartPr>
      <w:docPartBody>
        <w:p w:rsidR="003164D7" w:rsidRDefault="00AB4E70" w:rsidP="00AB4E70">
          <w:pPr>
            <w:pStyle w:val="7E88719A6CFB466DABBDC211F40FB74F1"/>
          </w:pPr>
          <w:r w:rsidRPr="00640B72">
            <w:rPr>
              <w:rStyle w:val="PlaceholderText"/>
              <w:rFonts w:ascii="Arial" w:hAnsi="Arial"/>
              <w:color w:val="auto"/>
              <w:sz w:val="18"/>
              <w:szCs w:val="18"/>
            </w:rPr>
            <w:t>CLICK OR TAP TO ENTER A DATE</w:t>
          </w:r>
        </w:p>
      </w:docPartBody>
    </w:docPart>
    <w:docPart>
      <w:docPartPr>
        <w:name w:val="AAE731C2AC46495B81B963110050B39E"/>
        <w:category>
          <w:name w:val="General"/>
          <w:gallery w:val="placeholder"/>
        </w:category>
        <w:types>
          <w:type w:val="bbPlcHdr"/>
        </w:types>
        <w:behaviors>
          <w:behavior w:val="content"/>
        </w:behaviors>
        <w:guid w:val="{35F3409C-6D82-4BBB-AEFC-4B91C3C0B983}"/>
      </w:docPartPr>
      <w:docPartBody>
        <w:p w:rsidR="00CB3A8F" w:rsidRDefault="00AB4E70" w:rsidP="00AB4E70">
          <w:pPr>
            <w:pStyle w:val="AAE731C2AC46495B81B963110050B39E3"/>
          </w:pPr>
          <w:r w:rsidRPr="00BA5387">
            <w:rPr>
              <w:rStyle w:val="PlaceholderText"/>
              <w:sz w:val="18"/>
              <w:szCs w:val="18"/>
            </w:rPr>
            <w:t>ADD/DELETE ROWS AS NECESSARY</w:t>
          </w:r>
        </w:p>
      </w:docPartBody>
    </w:docPart>
    <w:docPart>
      <w:docPartPr>
        <w:name w:val="E8FD9EAD35F6470AABF680444D0102F1"/>
        <w:category>
          <w:name w:val="General"/>
          <w:gallery w:val="placeholder"/>
        </w:category>
        <w:types>
          <w:type w:val="bbPlcHdr"/>
        </w:types>
        <w:behaviors>
          <w:behavior w:val="content"/>
        </w:behaviors>
        <w:guid w:val="{3D86B6FF-04B2-4C26-A0F7-9608AC74A9E0}"/>
      </w:docPartPr>
      <w:docPartBody>
        <w:p w:rsidR="00CB3A8F" w:rsidRDefault="00AB4E70" w:rsidP="00AB4E70">
          <w:pPr>
            <w:pStyle w:val="E8FD9EAD35F6470AABF680444D0102F13"/>
          </w:pPr>
          <w:r w:rsidRPr="00BA5387">
            <w:rPr>
              <w:rStyle w:val="PlaceholderText"/>
              <w:sz w:val="18"/>
              <w:szCs w:val="18"/>
            </w:rPr>
            <w:t>ADD/DELETE ROWS AS NECESSARY</w:t>
          </w:r>
        </w:p>
      </w:docPartBody>
    </w:docPart>
    <w:docPart>
      <w:docPartPr>
        <w:name w:val="D36239C6069E4CE38CAE468C4877C3FD"/>
        <w:category>
          <w:name w:val="General"/>
          <w:gallery w:val="placeholder"/>
        </w:category>
        <w:types>
          <w:type w:val="bbPlcHdr"/>
        </w:types>
        <w:behaviors>
          <w:behavior w:val="content"/>
        </w:behaviors>
        <w:guid w:val="{09325B44-BD92-4A36-8BD8-529F987D65D7}"/>
      </w:docPartPr>
      <w:docPartBody>
        <w:p w:rsidR="00CB3A8F" w:rsidRDefault="00AB4E70" w:rsidP="00AB4E70">
          <w:pPr>
            <w:pStyle w:val="D36239C6069E4CE38CAE468C4877C3FD3"/>
          </w:pPr>
          <w:r w:rsidRPr="00BA5387">
            <w:rPr>
              <w:rStyle w:val="PlaceholderText"/>
              <w:sz w:val="18"/>
              <w:szCs w:val="18"/>
            </w:rPr>
            <w:t>ADD/DELETE ROWS AS NECESSARY</w:t>
          </w:r>
        </w:p>
      </w:docPartBody>
    </w:docPart>
    <w:docPart>
      <w:docPartPr>
        <w:name w:val="13AA4A24EF9F438884D4CCD5CAB48E66"/>
        <w:category>
          <w:name w:val="General"/>
          <w:gallery w:val="placeholder"/>
        </w:category>
        <w:types>
          <w:type w:val="bbPlcHdr"/>
        </w:types>
        <w:behaviors>
          <w:behavior w:val="content"/>
        </w:behaviors>
        <w:guid w:val="{4DE8E122-015E-4FE0-8769-E95A850D34A4}"/>
      </w:docPartPr>
      <w:docPartBody>
        <w:p w:rsidR="00CB3A8F" w:rsidRDefault="00AB4E70" w:rsidP="00AB4E70">
          <w:pPr>
            <w:pStyle w:val="13AA4A24EF9F438884D4CCD5CAB48E663"/>
          </w:pPr>
          <w:r w:rsidRPr="00BA5387">
            <w:rPr>
              <w:rStyle w:val="PlaceholderText"/>
              <w:sz w:val="18"/>
              <w:szCs w:val="18"/>
            </w:rPr>
            <w:t>ADD/DELETE ROWS AS NECESSARY</w:t>
          </w:r>
        </w:p>
      </w:docPartBody>
    </w:docPart>
    <w:docPart>
      <w:docPartPr>
        <w:name w:val="E2F9FDC97C8A4940818A94DEA0A79D9A"/>
        <w:category>
          <w:name w:val="General"/>
          <w:gallery w:val="placeholder"/>
        </w:category>
        <w:types>
          <w:type w:val="bbPlcHdr"/>
        </w:types>
        <w:behaviors>
          <w:behavior w:val="content"/>
        </w:behaviors>
        <w:guid w:val="{924F4F6E-DABD-4FE3-A875-154400DD0364}"/>
      </w:docPartPr>
      <w:docPartBody>
        <w:p w:rsidR="00CB3A8F" w:rsidRDefault="00AB4E70" w:rsidP="00AB4E70">
          <w:pPr>
            <w:pStyle w:val="E2F9FDC97C8A4940818A94DEA0A79D9A3"/>
          </w:pPr>
          <w:r w:rsidRPr="00BA5387">
            <w:rPr>
              <w:rStyle w:val="PlaceholderText"/>
              <w:sz w:val="18"/>
              <w:szCs w:val="18"/>
            </w:rPr>
            <w:t>ADD/DELETE ROWS AS NECESSARY</w:t>
          </w:r>
        </w:p>
      </w:docPartBody>
    </w:docPart>
    <w:docPart>
      <w:docPartPr>
        <w:name w:val="910D5B7958AA463892C3528668D2DF45"/>
        <w:category>
          <w:name w:val="General"/>
          <w:gallery w:val="placeholder"/>
        </w:category>
        <w:types>
          <w:type w:val="bbPlcHdr"/>
        </w:types>
        <w:behaviors>
          <w:behavior w:val="content"/>
        </w:behaviors>
        <w:guid w:val="{490F0D19-8E07-453A-8E5A-5EB69F758454}"/>
      </w:docPartPr>
      <w:docPartBody>
        <w:p w:rsidR="00CB3A8F" w:rsidRDefault="00AB4E70" w:rsidP="00AB4E70">
          <w:pPr>
            <w:pStyle w:val="910D5B7958AA463892C3528668D2DF453"/>
          </w:pPr>
          <w:r w:rsidRPr="00BA5387">
            <w:rPr>
              <w:rStyle w:val="PlaceholderText"/>
              <w:sz w:val="18"/>
              <w:szCs w:val="18"/>
            </w:rPr>
            <w:t>ADD/DELETE ROWS AS NECESSARY</w:t>
          </w:r>
        </w:p>
      </w:docPartBody>
    </w:docPart>
    <w:docPart>
      <w:docPartPr>
        <w:name w:val="865C1C284935410A8A83D4933455A48E"/>
        <w:category>
          <w:name w:val="General"/>
          <w:gallery w:val="placeholder"/>
        </w:category>
        <w:types>
          <w:type w:val="bbPlcHdr"/>
        </w:types>
        <w:behaviors>
          <w:behavior w:val="content"/>
        </w:behaviors>
        <w:guid w:val="{C4E8088F-167E-47D2-81E8-DE8C8521E826}"/>
      </w:docPartPr>
      <w:docPartBody>
        <w:p w:rsidR="00BE344D" w:rsidRDefault="00AB4E70" w:rsidP="00AB4E70">
          <w:pPr>
            <w:pStyle w:val="865C1C284935410A8A83D4933455A48E3"/>
          </w:pPr>
          <w:r w:rsidRPr="00BA5387">
            <w:rPr>
              <w:rFonts w:ascii="Arial" w:eastAsia="Arial" w:hAnsi="Arial"/>
              <w:bCs/>
              <w:sz w:val="18"/>
              <w:szCs w:val="18"/>
            </w:rPr>
            <w:t>INSERT BUSINESS ADDRESS HERE</w:t>
          </w:r>
        </w:p>
      </w:docPartBody>
    </w:docPart>
    <w:docPart>
      <w:docPartPr>
        <w:name w:val="1BF30B26A982446D99EA4FC55BFEB396"/>
        <w:category>
          <w:name w:val="General"/>
          <w:gallery w:val="placeholder"/>
        </w:category>
        <w:types>
          <w:type w:val="bbPlcHdr"/>
        </w:types>
        <w:behaviors>
          <w:behavior w:val="content"/>
        </w:behaviors>
        <w:guid w:val="{1D543431-435D-481C-AC4C-7E4DB6E20E08}"/>
      </w:docPartPr>
      <w:docPartBody>
        <w:p w:rsidR="00BE344D" w:rsidRDefault="00AB4E70" w:rsidP="00AB4E70">
          <w:pPr>
            <w:pStyle w:val="1BF30B26A982446D99EA4FC55BFEB3963"/>
          </w:pPr>
          <w:r w:rsidRPr="00BA5387">
            <w:rPr>
              <w:rStyle w:val="PlaceholderText"/>
              <w:rFonts w:ascii="Arial" w:hAnsi="Arial"/>
              <w:bCs/>
              <w:sz w:val="18"/>
              <w:szCs w:val="18"/>
            </w:rPr>
            <w:t>INSERT NAME HERE</w:t>
          </w:r>
        </w:p>
      </w:docPartBody>
    </w:docPart>
    <w:docPart>
      <w:docPartPr>
        <w:name w:val="9CD6B10329D146C4A854EB3B7F731172"/>
        <w:category>
          <w:name w:val="General"/>
          <w:gallery w:val="placeholder"/>
        </w:category>
        <w:types>
          <w:type w:val="bbPlcHdr"/>
        </w:types>
        <w:behaviors>
          <w:behavior w:val="content"/>
        </w:behaviors>
        <w:guid w:val="{3C869553-4D6F-4AB6-9190-A8A36BDDE65E}"/>
      </w:docPartPr>
      <w:docPartBody>
        <w:p w:rsidR="00BE344D" w:rsidRDefault="00AB4E70" w:rsidP="00AB4E70">
          <w:pPr>
            <w:pStyle w:val="9CD6B10329D146C4A854EB3B7F7311723"/>
          </w:pPr>
          <w:r w:rsidRPr="00BA5387">
            <w:rPr>
              <w:rFonts w:ascii="Arial" w:eastAsia="Arial" w:hAnsi="Arial"/>
              <w:bCs/>
              <w:sz w:val="18"/>
              <w:szCs w:val="18"/>
            </w:rPr>
            <w:t>INSE</w:t>
          </w:r>
          <w:r>
            <w:rPr>
              <w:rFonts w:ascii="Arial" w:eastAsia="Arial" w:hAnsi="Arial"/>
              <w:bCs/>
              <w:sz w:val="18"/>
              <w:szCs w:val="18"/>
            </w:rPr>
            <w:t>R</w:t>
          </w:r>
          <w:r w:rsidRPr="00BA5387">
            <w:rPr>
              <w:rFonts w:ascii="Arial" w:eastAsia="Arial" w:hAnsi="Arial"/>
              <w:bCs/>
              <w:sz w:val="18"/>
              <w:szCs w:val="18"/>
            </w:rPr>
            <w:t>T BUSINESS OR OGRANISATION</w:t>
          </w:r>
        </w:p>
      </w:docPartBody>
    </w:docPart>
    <w:docPart>
      <w:docPartPr>
        <w:name w:val="8911F441D0FA4E5B8D98D9D7DDD2C79B"/>
        <w:category>
          <w:name w:val="General"/>
          <w:gallery w:val="placeholder"/>
        </w:category>
        <w:types>
          <w:type w:val="bbPlcHdr"/>
        </w:types>
        <w:behaviors>
          <w:behavior w:val="content"/>
        </w:behaviors>
        <w:guid w:val="{6EC15B60-3F00-4704-BB9F-DE4430B3D3C4}"/>
      </w:docPartPr>
      <w:docPartBody>
        <w:p w:rsidR="00CE3689" w:rsidRDefault="00AB4E70" w:rsidP="00AB4E70">
          <w:pPr>
            <w:pStyle w:val="8911F441D0FA4E5B8D98D9D7DDD2C79B3"/>
          </w:pPr>
          <w:r w:rsidRPr="00BA5387">
            <w:rPr>
              <w:rStyle w:val="PlaceholderText"/>
              <w:rFonts w:ascii="Arial" w:hAnsi="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47"/>
    <w:rsid w:val="0000151E"/>
    <w:rsid w:val="00030C76"/>
    <w:rsid w:val="000947C8"/>
    <w:rsid w:val="000B1733"/>
    <w:rsid w:val="000D03CC"/>
    <w:rsid w:val="000F3C19"/>
    <w:rsid w:val="0015136E"/>
    <w:rsid w:val="001A4E98"/>
    <w:rsid w:val="002403B2"/>
    <w:rsid w:val="00276987"/>
    <w:rsid w:val="002B15C4"/>
    <w:rsid w:val="003164D7"/>
    <w:rsid w:val="00375303"/>
    <w:rsid w:val="003E1237"/>
    <w:rsid w:val="004222D4"/>
    <w:rsid w:val="00466947"/>
    <w:rsid w:val="00476DE5"/>
    <w:rsid w:val="00482183"/>
    <w:rsid w:val="005828C2"/>
    <w:rsid w:val="005C0D4A"/>
    <w:rsid w:val="005D6536"/>
    <w:rsid w:val="006B5F88"/>
    <w:rsid w:val="007449CC"/>
    <w:rsid w:val="007B6307"/>
    <w:rsid w:val="008017BA"/>
    <w:rsid w:val="0087079C"/>
    <w:rsid w:val="008721DB"/>
    <w:rsid w:val="008C376D"/>
    <w:rsid w:val="008E5D0F"/>
    <w:rsid w:val="00986429"/>
    <w:rsid w:val="009926F7"/>
    <w:rsid w:val="009E4D67"/>
    <w:rsid w:val="00AB4E70"/>
    <w:rsid w:val="00B13D9E"/>
    <w:rsid w:val="00BD34F4"/>
    <w:rsid w:val="00BD7E43"/>
    <w:rsid w:val="00BE160D"/>
    <w:rsid w:val="00BE344D"/>
    <w:rsid w:val="00C41DF6"/>
    <w:rsid w:val="00C80EE0"/>
    <w:rsid w:val="00CB3A8F"/>
    <w:rsid w:val="00CE3689"/>
    <w:rsid w:val="00CE4FFF"/>
    <w:rsid w:val="00DB32C0"/>
    <w:rsid w:val="00DC0EA5"/>
    <w:rsid w:val="00DE0254"/>
    <w:rsid w:val="00DF4289"/>
    <w:rsid w:val="00F559F1"/>
    <w:rsid w:val="00FD0B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E70"/>
    <w:rPr>
      <w:color w:val="808080"/>
    </w:rPr>
  </w:style>
  <w:style w:type="paragraph" w:customStyle="1" w:styleId="7E88719A6CFB466DABBDC211F40FB74F1">
    <w:name w:val="7E88719A6CFB466DABBDC211F40FB74F1"/>
    <w:rsid w:val="00AB4E70"/>
    <w:pPr>
      <w:spacing w:after="0" w:line="240" w:lineRule="auto"/>
    </w:pPr>
    <w:rPr>
      <w:rFonts w:ascii="Calibri" w:eastAsia="Calibri" w:hAnsi="Calibri" w:cs="Arial"/>
      <w:sz w:val="20"/>
      <w:szCs w:val="20"/>
    </w:rPr>
  </w:style>
  <w:style w:type="paragraph" w:customStyle="1" w:styleId="C579931DD60E4AAEAA94D64C1BDE13733">
    <w:name w:val="C579931DD60E4AAEAA94D64C1BDE13733"/>
    <w:rsid w:val="00AB4E70"/>
    <w:pPr>
      <w:spacing w:after="0" w:line="240" w:lineRule="auto"/>
    </w:pPr>
    <w:rPr>
      <w:rFonts w:ascii="Calibri" w:eastAsia="Calibri" w:hAnsi="Calibri" w:cs="Arial"/>
      <w:sz w:val="20"/>
      <w:szCs w:val="20"/>
    </w:rPr>
  </w:style>
  <w:style w:type="paragraph" w:customStyle="1" w:styleId="9BDE5FE2FA094BBDAE61D607C8CB58163">
    <w:name w:val="9BDE5FE2FA094BBDAE61D607C8CB58163"/>
    <w:rsid w:val="00AB4E70"/>
    <w:pPr>
      <w:spacing w:after="0" w:line="240" w:lineRule="auto"/>
    </w:pPr>
    <w:rPr>
      <w:rFonts w:ascii="Calibri" w:eastAsia="Calibri" w:hAnsi="Calibri" w:cs="Arial"/>
      <w:sz w:val="20"/>
      <w:szCs w:val="20"/>
    </w:rPr>
  </w:style>
  <w:style w:type="paragraph" w:customStyle="1" w:styleId="5BF0BC85ADE84AA1B989B560B12A0E153">
    <w:name w:val="5BF0BC85ADE84AA1B989B560B12A0E153"/>
    <w:rsid w:val="00AB4E70"/>
    <w:pPr>
      <w:spacing w:after="0" w:line="240" w:lineRule="auto"/>
    </w:pPr>
    <w:rPr>
      <w:rFonts w:ascii="Calibri" w:eastAsia="Calibri" w:hAnsi="Calibri" w:cs="Arial"/>
      <w:sz w:val="20"/>
      <w:szCs w:val="20"/>
    </w:rPr>
  </w:style>
  <w:style w:type="paragraph" w:customStyle="1" w:styleId="FC0E1BAA5EB4461B86079C69485B75B73">
    <w:name w:val="FC0E1BAA5EB4461B86079C69485B75B73"/>
    <w:rsid w:val="00AB4E70"/>
    <w:pPr>
      <w:spacing w:after="0" w:line="240" w:lineRule="auto"/>
    </w:pPr>
    <w:rPr>
      <w:rFonts w:ascii="Calibri" w:eastAsia="Calibri" w:hAnsi="Calibri" w:cs="Arial"/>
      <w:sz w:val="20"/>
      <w:szCs w:val="20"/>
    </w:rPr>
  </w:style>
  <w:style w:type="paragraph" w:customStyle="1" w:styleId="8911F441D0FA4E5B8D98D9D7DDD2C79B3">
    <w:name w:val="8911F441D0FA4E5B8D98D9D7DDD2C79B3"/>
    <w:rsid w:val="00AB4E70"/>
    <w:pPr>
      <w:spacing w:after="0" w:line="240" w:lineRule="auto"/>
    </w:pPr>
    <w:rPr>
      <w:rFonts w:ascii="Calibri" w:eastAsia="Calibri" w:hAnsi="Calibri" w:cs="Arial"/>
      <w:sz w:val="20"/>
      <w:szCs w:val="20"/>
    </w:rPr>
  </w:style>
  <w:style w:type="paragraph" w:customStyle="1" w:styleId="AAE731C2AC46495B81B963110050B39E3">
    <w:name w:val="AAE731C2AC46495B81B963110050B39E3"/>
    <w:rsid w:val="00AB4E70"/>
    <w:pPr>
      <w:spacing w:after="0" w:line="240" w:lineRule="auto"/>
    </w:pPr>
    <w:rPr>
      <w:rFonts w:ascii="Calibri" w:eastAsia="Calibri" w:hAnsi="Calibri" w:cs="Arial"/>
      <w:sz w:val="20"/>
      <w:szCs w:val="20"/>
    </w:rPr>
  </w:style>
  <w:style w:type="paragraph" w:customStyle="1" w:styleId="E8FD9EAD35F6470AABF680444D0102F13">
    <w:name w:val="E8FD9EAD35F6470AABF680444D0102F13"/>
    <w:rsid w:val="00AB4E70"/>
    <w:pPr>
      <w:spacing w:after="0" w:line="240" w:lineRule="auto"/>
    </w:pPr>
    <w:rPr>
      <w:rFonts w:ascii="Calibri" w:eastAsia="Calibri" w:hAnsi="Calibri" w:cs="Arial"/>
      <w:sz w:val="20"/>
      <w:szCs w:val="20"/>
    </w:rPr>
  </w:style>
  <w:style w:type="paragraph" w:customStyle="1" w:styleId="D36239C6069E4CE38CAE468C4877C3FD3">
    <w:name w:val="D36239C6069E4CE38CAE468C4877C3FD3"/>
    <w:rsid w:val="00AB4E70"/>
    <w:pPr>
      <w:spacing w:after="0" w:line="240" w:lineRule="auto"/>
    </w:pPr>
    <w:rPr>
      <w:rFonts w:ascii="Calibri" w:eastAsia="Calibri" w:hAnsi="Calibri" w:cs="Arial"/>
      <w:sz w:val="20"/>
      <w:szCs w:val="20"/>
    </w:rPr>
  </w:style>
  <w:style w:type="paragraph" w:customStyle="1" w:styleId="13AA4A24EF9F438884D4CCD5CAB48E663">
    <w:name w:val="13AA4A24EF9F438884D4CCD5CAB48E663"/>
    <w:rsid w:val="00AB4E70"/>
    <w:pPr>
      <w:spacing w:after="0" w:line="240" w:lineRule="auto"/>
    </w:pPr>
    <w:rPr>
      <w:rFonts w:ascii="Calibri" w:eastAsia="Calibri" w:hAnsi="Calibri" w:cs="Arial"/>
      <w:sz w:val="20"/>
      <w:szCs w:val="20"/>
    </w:rPr>
  </w:style>
  <w:style w:type="paragraph" w:customStyle="1" w:styleId="E2F9FDC97C8A4940818A94DEA0A79D9A3">
    <w:name w:val="E2F9FDC97C8A4940818A94DEA0A79D9A3"/>
    <w:rsid w:val="00AB4E70"/>
    <w:pPr>
      <w:spacing w:after="0" w:line="240" w:lineRule="auto"/>
    </w:pPr>
    <w:rPr>
      <w:rFonts w:ascii="Calibri" w:eastAsia="Calibri" w:hAnsi="Calibri" w:cs="Arial"/>
      <w:sz w:val="20"/>
      <w:szCs w:val="20"/>
    </w:rPr>
  </w:style>
  <w:style w:type="paragraph" w:customStyle="1" w:styleId="910D5B7958AA463892C3528668D2DF453">
    <w:name w:val="910D5B7958AA463892C3528668D2DF453"/>
    <w:rsid w:val="00AB4E70"/>
    <w:pPr>
      <w:spacing w:after="0" w:line="240" w:lineRule="auto"/>
    </w:pPr>
    <w:rPr>
      <w:rFonts w:ascii="Calibri" w:eastAsia="Calibri" w:hAnsi="Calibri" w:cs="Arial"/>
      <w:sz w:val="20"/>
      <w:szCs w:val="20"/>
    </w:rPr>
  </w:style>
  <w:style w:type="paragraph" w:customStyle="1" w:styleId="1BF30B26A982446D99EA4FC55BFEB3963">
    <w:name w:val="1BF30B26A982446D99EA4FC55BFEB3963"/>
    <w:rsid w:val="00AB4E70"/>
    <w:pPr>
      <w:spacing w:after="0" w:line="240" w:lineRule="auto"/>
    </w:pPr>
    <w:rPr>
      <w:rFonts w:ascii="Calibri" w:eastAsia="Calibri" w:hAnsi="Calibri" w:cs="Arial"/>
      <w:sz w:val="20"/>
      <w:szCs w:val="20"/>
    </w:rPr>
  </w:style>
  <w:style w:type="paragraph" w:customStyle="1" w:styleId="9CD6B10329D146C4A854EB3B7F7311723">
    <w:name w:val="9CD6B10329D146C4A854EB3B7F7311723"/>
    <w:rsid w:val="00AB4E70"/>
    <w:pPr>
      <w:spacing w:after="0" w:line="240" w:lineRule="auto"/>
    </w:pPr>
    <w:rPr>
      <w:rFonts w:ascii="Calibri" w:eastAsia="Calibri" w:hAnsi="Calibri" w:cs="Arial"/>
      <w:sz w:val="20"/>
      <w:szCs w:val="20"/>
    </w:rPr>
  </w:style>
  <w:style w:type="paragraph" w:customStyle="1" w:styleId="865C1C284935410A8A83D4933455A48E3">
    <w:name w:val="865C1C284935410A8A83D4933455A48E3"/>
    <w:rsid w:val="00AB4E70"/>
    <w:pPr>
      <w:spacing w:after="0" w:line="240" w:lineRule="auto"/>
    </w:pPr>
    <w:rPr>
      <w:rFonts w:ascii="Calibri" w:eastAsia="Calibri" w:hAnsi="Calibri" w:cs="Arial"/>
      <w:sz w:val="20"/>
      <w:szCs w:val="20"/>
    </w:rPr>
  </w:style>
  <w:style w:type="paragraph" w:customStyle="1" w:styleId="89812C62630C43CBB1672B60CFE47F493">
    <w:name w:val="89812C62630C43CBB1672B60CFE47F493"/>
    <w:rsid w:val="00AB4E70"/>
    <w:pPr>
      <w:spacing w:after="0" w:line="240" w:lineRule="auto"/>
    </w:pPr>
    <w:rPr>
      <w:rFonts w:ascii="Calibri" w:eastAsia="Calibri" w:hAnsi="Calibri" w:cs="Arial"/>
      <w:sz w:val="20"/>
      <w:szCs w:val="20"/>
    </w:rPr>
  </w:style>
  <w:style w:type="paragraph" w:customStyle="1" w:styleId="2832F7D7968D40C7B3EBBED00D43281B3">
    <w:name w:val="2832F7D7968D40C7B3EBBED00D43281B3"/>
    <w:rsid w:val="00AB4E70"/>
    <w:pPr>
      <w:tabs>
        <w:tab w:val="center" w:pos="4513"/>
        <w:tab w:val="right" w:pos="9026"/>
      </w:tabs>
      <w:spacing w:after="0" w:line="240" w:lineRule="auto"/>
    </w:pPr>
    <w:rPr>
      <w:rFonts w:ascii="Calibri" w:eastAsia="Calibri" w:hAnsi="Calibri"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53C20B51591A49BBBD0015AD6C8307" ma:contentTypeVersion="12" ma:contentTypeDescription="Create a new document." ma:contentTypeScope="" ma:versionID="b8586f75121dd248587c916459761f1e">
  <xsd:schema xmlns:xsd="http://www.w3.org/2001/XMLSchema" xmlns:xs="http://www.w3.org/2001/XMLSchema" xmlns:p="http://schemas.microsoft.com/office/2006/metadata/properties" xmlns:ns2="f68598af-031f-42d5-9a76-2d75180ad8e9" xmlns:ns3="771f1d72-e74e-49dd-84f6-919e9335f32d" targetNamespace="http://schemas.microsoft.com/office/2006/metadata/properties" ma:root="true" ma:fieldsID="19557d4aa7f6e67370227d92719ec032" ns2:_="" ns3:_="">
    <xsd:import namespace="f68598af-031f-42d5-9a76-2d75180ad8e9"/>
    <xsd:import namespace="771f1d72-e74e-49dd-84f6-919e9335f3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98af-031f-42d5-9a76-2d75180ad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f1d72-e74e-49dd-84f6-919e9335f3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a25d84-34bd-44a2-af94-40108734672d}" ma:internalName="TaxCatchAll" ma:showField="CatchAllData" ma:web="771f1d72-e74e-49dd-84f6-919e9335f3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71f1d72-e74e-49dd-84f6-919e9335f32d">
      <UserInfo>
        <DisplayName>Michael Sawyer</DisplayName>
        <AccountId>13</AccountId>
        <AccountType/>
      </UserInfo>
      <UserInfo>
        <DisplayName>Michael Said (P&amp;S)</DisplayName>
        <AccountId>16</AccountId>
        <AccountType/>
      </UserInfo>
      <UserInfo>
        <DisplayName>Hayden David</DisplayName>
        <AccountId>10</AccountId>
        <AccountType/>
      </UserInfo>
      <UserInfo>
        <DisplayName>Matthew Wunsch</DisplayName>
        <AccountId>14</AccountId>
        <AccountType/>
      </UserInfo>
      <UserInfo>
        <DisplayName>Helen Ting</DisplayName>
        <AccountId>12</AccountId>
        <AccountType/>
      </UserInfo>
    </SharedWithUsers>
    <TaxCatchAll xmlns="771f1d72-e74e-49dd-84f6-919e9335f32d" xsi:nil="true"/>
    <lcf76f155ced4ddcb4097134ff3c332f xmlns="f68598af-031f-42d5-9a76-2d75180ad8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408E6-F43F-4C5C-BC7A-BB8B29C31FBD}">
  <ds:schemaRefs>
    <ds:schemaRef ds:uri="http://schemas.microsoft.com/sharepoint/v3/contenttype/forms"/>
  </ds:schemaRefs>
</ds:datastoreItem>
</file>

<file path=customXml/itemProps3.xml><?xml version="1.0" encoding="utf-8"?>
<ds:datastoreItem xmlns:ds="http://schemas.openxmlformats.org/officeDocument/2006/customXml" ds:itemID="{50BB4BE1-CA7F-45AD-91BB-139B5CBFC5D7}">
  <ds:schemaRefs>
    <ds:schemaRef ds:uri="http://schemas.openxmlformats.org/officeDocument/2006/bibliography"/>
  </ds:schemaRefs>
</ds:datastoreItem>
</file>

<file path=customXml/itemProps4.xml><?xml version="1.0" encoding="utf-8"?>
<ds:datastoreItem xmlns:ds="http://schemas.openxmlformats.org/officeDocument/2006/customXml" ds:itemID="{098BAEAC-EFB3-4330-A9E6-661336588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98af-031f-42d5-9a76-2d75180ad8e9"/>
    <ds:schemaRef ds:uri="771f1d72-e74e-49dd-84f6-919e9335f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E9EE33-14F6-4194-8B24-A71048C608A3}">
  <ds:schemaRefs>
    <ds:schemaRef ds:uri="http://schemas.microsoft.com/office/2006/metadata/properties"/>
    <ds:schemaRef ds:uri="http://schemas.microsoft.com/office/infopath/2007/PartnerControls"/>
    <ds:schemaRef ds:uri="771f1d72-e74e-49dd-84f6-919e9335f32d"/>
    <ds:schemaRef ds:uri="f68598af-031f-42d5-9a76-2d75180ad8e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Fire safety schedule Version 1.0</vt:lpstr>
    </vt:vector>
  </TitlesOfParts>
  <Company/>
  <LinksUpToDate>false</LinksUpToDate>
  <CharactersWithSpaces>12548</CharactersWithSpaces>
  <SharedDoc>false</SharedDoc>
  <HLinks>
    <vt:vector size="12" baseType="variant">
      <vt:variant>
        <vt:i4>6291499</vt:i4>
      </vt:variant>
      <vt:variant>
        <vt:i4>3</vt:i4>
      </vt:variant>
      <vt:variant>
        <vt:i4>0</vt:i4>
      </vt:variant>
      <vt:variant>
        <vt:i4>5</vt:i4>
      </vt:variant>
      <vt:variant>
        <vt:lpwstr>https://www.nsw.gov.au/nsw-government/copyright</vt:lpwstr>
      </vt:variant>
      <vt:variant>
        <vt:lpwstr/>
      </vt:variant>
      <vt:variant>
        <vt:i4>8323197</vt:i4>
      </vt:variant>
      <vt:variant>
        <vt:i4>0</vt:i4>
      </vt:variant>
      <vt:variant>
        <vt:i4>0</vt:i4>
      </vt:variant>
      <vt:variant>
        <vt:i4>5</vt:i4>
      </vt:variant>
      <vt:variant>
        <vt:lpwstr>https://www.fairtrading.nsw.gov.au/housing-and-property/reforms-to-fire-safety-regulation-2022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safety schedule Version 1.0</dc:title>
  <dc:subject/>
  <dc:creator>Greg O'donnell</dc:creator>
  <cp:keywords/>
  <dc:description/>
  <cp:lastModifiedBy>Hayden David</cp:lastModifiedBy>
  <cp:revision>4</cp:revision>
  <cp:lastPrinted>2021-05-10T14:21:00Z</cp:lastPrinted>
  <dcterms:created xsi:type="dcterms:W3CDTF">2023-07-25T03:37:00Z</dcterms:created>
  <dcterms:modified xsi:type="dcterms:W3CDTF">2023-07-25T03:41:00Z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0x010100E653C20B51591A49BBBD0015AD6C8307</vt:lpwstr>
  </property>
  <property fmtid="{D5CDD505-2E9C-101B-9397-08002B2CF9AE}" pid="3" name="MediaServiceImageTags">
    <vt:lpwstr/>
  </property>
</Properties>
</file>