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F237" w14:textId="77777777" w:rsidR="00BD57A1" w:rsidRPr="00CC3EE6" w:rsidRDefault="00CC3EE6" w:rsidP="00CC3EE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C3EE6">
        <w:rPr>
          <w:b/>
          <w:sz w:val="36"/>
          <w:szCs w:val="36"/>
        </w:rPr>
        <w:t>Biofuels Results Achieved</w:t>
      </w:r>
    </w:p>
    <w:p w14:paraId="604CE259" w14:textId="77777777" w:rsidR="00CC3EE6" w:rsidRDefault="00CC3EE6"/>
    <w:p w14:paraId="00945D48" w14:textId="53141D74" w:rsidR="00BD57A1" w:rsidRPr="00EE2E0B" w:rsidRDefault="00CC3EE6">
      <w:pPr>
        <w:rPr>
          <w:sz w:val="28"/>
          <w:szCs w:val="28"/>
        </w:rPr>
      </w:pPr>
      <w:r w:rsidRPr="00EE2E0B">
        <w:rPr>
          <w:sz w:val="28"/>
          <w:szCs w:val="28"/>
        </w:rPr>
        <w:t xml:space="preserve">Period 1 </w:t>
      </w:r>
      <w:r w:rsidR="00835D3E">
        <w:rPr>
          <w:sz w:val="28"/>
          <w:szCs w:val="28"/>
        </w:rPr>
        <w:t xml:space="preserve">October </w:t>
      </w:r>
      <w:r w:rsidRPr="00EE2E0B">
        <w:rPr>
          <w:sz w:val="28"/>
          <w:szCs w:val="28"/>
        </w:rPr>
        <w:t>– 3</w:t>
      </w:r>
      <w:r w:rsidR="00835D3E">
        <w:rPr>
          <w:sz w:val="28"/>
          <w:szCs w:val="28"/>
        </w:rPr>
        <w:t>1</w:t>
      </w:r>
      <w:r w:rsidRPr="00EE2E0B">
        <w:rPr>
          <w:sz w:val="28"/>
          <w:szCs w:val="28"/>
        </w:rPr>
        <w:t xml:space="preserve"> </w:t>
      </w:r>
      <w:r w:rsidR="00835D3E">
        <w:rPr>
          <w:sz w:val="28"/>
          <w:szCs w:val="28"/>
        </w:rPr>
        <w:t>Dece</w:t>
      </w:r>
      <w:r w:rsidR="0076096C">
        <w:rPr>
          <w:sz w:val="28"/>
          <w:szCs w:val="28"/>
        </w:rPr>
        <w:t>mber</w:t>
      </w:r>
      <w:r w:rsidR="00CD72EA">
        <w:rPr>
          <w:sz w:val="28"/>
          <w:szCs w:val="28"/>
        </w:rPr>
        <w:t xml:space="preserve"> 2</w:t>
      </w:r>
      <w:r w:rsidR="009B00CF">
        <w:rPr>
          <w:sz w:val="28"/>
          <w:szCs w:val="28"/>
        </w:rPr>
        <w:t>019</w:t>
      </w:r>
      <w:r w:rsidRPr="00EE2E0B">
        <w:rPr>
          <w:sz w:val="28"/>
          <w:szCs w:val="28"/>
        </w:rPr>
        <w:t xml:space="preserve"> (</w:t>
      </w:r>
      <w:r w:rsidR="00835D3E">
        <w:rPr>
          <w:sz w:val="28"/>
          <w:szCs w:val="28"/>
        </w:rPr>
        <w:t>4</w:t>
      </w:r>
      <w:r w:rsidRPr="00EE2E0B">
        <w:rPr>
          <w:sz w:val="28"/>
          <w:szCs w:val="28"/>
        </w:rPr>
        <w:t>Q)</w:t>
      </w:r>
    </w:p>
    <w:p w14:paraId="56CB4AAD" w14:textId="77777777" w:rsidR="00CC3EE6" w:rsidRPr="00EE2E0B" w:rsidRDefault="00CC3EE6">
      <w:pPr>
        <w:rPr>
          <w:b/>
          <w:sz w:val="32"/>
          <w:szCs w:val="32"/>
        </w:rPr>
      </w:pPr>
      <w:r w:rsidRPr="00EE2E0B">
        <w:rPr>
          <w:b/>
          <w:sz w:val="32"/>
          <w:szCs w:val="32"/>
        </w:rPr>
        <w:t>Ethanol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2383"/>
      </w:tblGrid>
      <w:tr w:rsidR="00E85BC2" w14:paraId="68F6DE27" w14:textId="77777777" w:rsidTr="009E7B9E">
        <w:trPr>
          <w:trHeight w:val="281"/>
        </w:trPr>
        <w:tc>
          <w:tcPr>
            <w:tcW w:w="2382" w:type="dxa"/>
          </w:tcPr>
          <w:p w14:paraId="4FFCBF8A" w14:textId="77777777" w:rsidR="00E85BC2" w:rsidRPr="00EE2E0B" w:rsidRDefault="00E85BC2">
            <w:pPr>
              <w:rPr>
                <w:b/>
              </w:rPr>
            </w:pPr>
            <w:r w:rsidRPr="00EE2E0B">
              <w:rPr>
                <w:b/>
              </w:rPr>
              <w:t>Volume Fuel Retailer</w:t>
            </w:r>
          </w:p>
        </w:tc>
        <w:tc>
          <w:tcPr>
            <w:tcW w:w="2383" w:type="dxa"/>
          </w:tcPr>
          <w:p w14:paraId="5AAAE3ED" w14:textId="77777777" w:rsidR="00E85BC2" w:rsidRPr="00EE2E0B" w:rsidRDefault="00E85BC2">
            <w:pPr>
              <w:rPr>
                <w:b/>
              </w:rPr>
            </w:pPr>
            <w:r w:rsidRPr="00EE2E0B">
              <w:rPr>
                <w:b/>
              </w:rPr>
              <w:t xml:space="preserve">Result for Quarter </w:t>
            </w:r>
          </w:p>
        </w:tc>
      </w:tr>
      <w:tr w:rsidR="00E85BC2" w14:paraId="66CC3105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61B55CF3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</w:t>
            </w:r>
          </w:p>
        </w:tc>
        <w:tc>
          <w:tcPr>
            <w:tcW w:w="2383" w:type="dxa"/>
            <w:vAlign w:val="center"/>
          </w:tcPr>
          <w:p w14:paraId="10D56D3B" w14:textId="36264647" w:rsidR="00E85BC2" w:rsidRDefault="0076096C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</w:t>
            </w:r>
            <w:r w:rsidR="00B62F52">
              <w:rPr>
                <w:rFonts w:ascii="Calibri" w:hAnsi="Calibri"/>
                <w:color w:val="000000"/>
              </w:rPr>
              <w:t>4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01039893" w14:textId="77777777" w:rsidTr="009E7B9E">
        <w:trPr>
          <w:trHeight w:val="281"/>
        </w:trPr>
        <w:tc>
          <w:tcPr>
            <w:tcW w:w="2382" w:type="dxa"/>
            <w:vAlign w:val="center"/>
          </w:tcPr>
          <w:p w14:paraId="42817CAF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7-Eleven</w:t>
            </w:r>
          </w:p>
        </w:tc>
        <w:tc>
          <w:tcPr>
            <w:tcW w:w="2383" w:type="dxa"/>
            <w:vAlign w:val="center"/>
          </w:tcPr>
          <w:p w14:paraId="1A6DCAA3" w14:textId="149034C8" w:rsidR="00E85BC2" w:rsidRDefault="0076096C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  <w:r w:rsidR="00B62F52">
              <w:rPr>
                <w:rFonts w:ascii="Calibri" w:hAnsi="Calibri"/>
                <w:color w:val="000000"/>
              </w:rPr>
              <w:t>70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35960535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0200EC37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Caltex</w:t>
            </w:r>
          </w:p>
        </w:tc>
        <w:tc>
          <w:tcPr>
            <w:tcW w:w="2383" w:type="dxa"/>
            <w:vAlign w:val="center"/>
          </w:tcPr>
          <w:p w14:paraId="604797C3" w14:textId="6385B127" w:rsidR="00E85BC2" w:rsidRDefault="0076096C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 w:rsidR="00B62F52">
              <w:rPr>
                <w:rFonts w:ascii="Calibri" w:hAnsi="Calibri"/>
                <w:color w:val="000000"/>
              </w:rPr>
              <w:t>98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3064859E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57529546" w14:textId="05A315DB" w:rsidR="00E85BC2" w:rsidRDefault="009B00CF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Viva Energy Australia</w:t>
            </w:r>
          </w:p>
        </w:tc>
        <w:tc>
          <w:tcPr>
            <w:tcW w:w="2383" w:type="dxa"/>
            <w:vAlign w:val="center"/>
          </w:tcPr>
          <w:p w14:paraId="1DCF2FAB" w14:textId="20304726" w:rsidR="00E85BC2" w:rsidRDefault="0076096C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  <w:r w:rsidR="00B62F52">
              <w:rPr>
                <w:rFonts w:ascii="Calibri" w:hAnsi="Calibri"/>
                <w:color w:val="000000"/>
              </w:rPr>
              <w:t>4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374FEB5F" w14:textId="77777777" w:rsidTr="009E7B9E">
        <w:trPr>
          <w:trHeight w:val="281"/>
        </w:trPr>
        <w:tc>
          <w:tcPr>
            <w:tcW w:w="2382" w:type="dxa"/>
            <w:vAlign w:val="center"/>
          </w:tcPr>
          <w:p w14:paraId="1B66D7B7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Lowes</w:t>
            </w:r>
          </w:p>
        </w:tc>
        <w:tc>
          <w:tcPr>
            <w:tcW w:w="2383" w:type="dxa"/>
            <w:vAlign w:val="center"/>
          </w:tcPr>
          <w:p w14:paraId="49CF7889" w14:textId="07A358B1" w:rsidR="00E85BC2" w:rsidRDefault="00B62F52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1.18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2C2D02F3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10057FEB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Neumann (Puma)</w:t>
            </w:r>
          </w:p>
        </w:tc>
        <w:tc>
          <w:tcPr>
            <w:tcW w:w="2383" w:type="dxa"/>
            <w:vAlign w:val="center"/>
          </w:tcPr>
          <w:p w14:paraId="7EAF751E" w14:textId="4CFA3CBD" w:rsidR="00E85BC2" w:rsidRDefault="0076096C" w:rsidP="00AA4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B62F52">
              <w:rPr>
                <w:rFonts w:ascii="Calibri" w:hAnsi="Calibri"/>
                <w:color w:val="000000"/>
              </w:rPr>
              <w:t>.32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4B882226" w14:textId="77777777" w:rsidTr="009E7B9E">
        <w:trPr>
          <w:trHeight w:val="281"/>
        </w:trPr>
        <w:tc>
          <w:tcPr>
            <w:tcW w:w="2382" w:type="dxa"/>
            <w:vAlign w:val="center"/>
          </w:tcPr>
          <w:p w14:paraId="55D6F247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</w:t>
            </w:r>
          </w:p>
        </w:tc>
        <w:tc>
          <w:tcPr>
            <w:tcW w:w="2383" w:type="dxa"/>
            <w:vAlign w:val="center"/>
          </w:tcPr>
          <w:p w14:paraId="142ADDB5" w14:textId="6F5FD0EF" w:rsidR="00E85BC2" w:rsidRDefault="0076096C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  <w:r w:rsidR="00B62F52">
              <w:rPr>
                <w:rFonts w:ascii="Calibri" w:hAnsi="Calibri"/>
                <w:color w:val="000000"/>
              </w:rPr>
              <w:t>24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46518E04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4092EAE4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United</w:t>
            </w:r>
          </w:p>
        </w:tc>
        <w:tc>
          <w:tcPr>
            <w:tcW w:w="2383" w:type="dxa"/>
            <w:vAlign w:val="center"/>
          </w:tcPr>
          <w:p w14:paraId="3311A0C6" w14:textId="18160CAD" w:rsidR="00E85BC2" w:rsidRDefault="0076096C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</w:t>
            </w:r>
            <w:r w:rsidR="00B62F52">
              <w:rPr>
                <w:rFonts w:ascii="Calibri" w:hAnsi="Calibri"/>
                <w:color w:val="000000"/>
              </w:rPr>
              <w:t>3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40A4378F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41C2113C" w14:textId="0BD6707D" w:rsidR="00E85BC2" w:rsidRDefault="009B00CF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EG </w:t>
            </w:r>
            <w:proofErr w:type="spellStart"/>
            <w:r>
              <w:rPr>
                <w:rFonts w:ascii="Calibri" w:hAnsi="Calibri"/>
                <w:color w:val="000000"/>
              </w:rPr>
              <w:t>Fuelco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(Australia)</w:t>
            </w:r>
          </w:p>
        </w:tc>
        <w:tc>
          <w:tcPr>
            <w:tcW w:w="2383" w:type="dxa"/>
            <w:vAlign w:val="center"/>
          </w:tcPr>
          <w:p w14:paraId="4727102C" w14:textId="65701B5C" w:rsidR="00E85BC2" w:rsidRDefault="00B62F5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2.97</w:t>
            </w:r>
          </w:p>
        </w:tc>
      </w:tr>
    </w:tbl>
    <w:p w14:paraId="76F43F0A" w14:textId="77777777" w:rsidR="00EE2E0B" w:rsidRPr="00EE2E0B" w:rsidRDefault="00EE2E0B" w:rsidP="00EE2E0B">
      <w:pPr>
        <w:spacing w:after="0"/>
        <w:rPr>
          <w:b/>
        </w:rPr>
      </w:pPr>
    </w:p>
    <w:p w14:paraId="69DD10B0" w14:textId="77777777" w:rsidR="00EE2E0B" w:rsidRDefault="00EE2E0B" w:rsidP="00EE2E0B">
      <w:pPr>
        <w:spacing w:after="0"/>
        <w:rPr>
          <w:b/>
        </w:rPr>
      </w:pPr>
    </w:p>
    <w:p w14:paraId="60D6263F" w14:textId="77777777" w:rsidR="00EE2E0B" w:rsidRDefault="00EE2E0B" w:rsidP="00EE2E0B">
      <w:pPr>
        <w:spacing w:after="0"/>
        <w:rPr>
          <w:b/>
          <w:sz w:val="32"/>
          <w:szCs w:val="32"/>
        </w:rPr>
      </w:pPr>
      <w:r w:rsidRPr="00EE2E0B">
        <w:rPr>
          <w:b/>
          <w:sz w:val="32"/>
          <w:szCs w:val="32"/>
        </w:rPr>
        <w:t>Biodiesel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5"/>
      </w:tblGrid>
      <w:tr w:rsidR="00E85BC2" w14:paraId="68210B61" w14:textId="77777777" w:rsidTr="00312ED4">
        <w:trPr>
          <w:trHeight w:val="259"/>
        </w:trPr>
        <w:tc>
          <w:tcPr>
            <w:tcW w:w="2394" w:type="dxa"/>
            <w:vAlign w:val="center"/>
          </w:tcPr>
          <w:p w14:paraId="128637D3" w14:textId="77777777" w:rsidR="00E85BC2" w:rsidRPr="00EE2E0B" w:rsidRDefault="00E85BC2" w:rsidP="00312ED4">
            <w:pPr>
              <w:rPr>
                <w:b/>
              </w:rPr>
            </w:pPr>
            <w:r w:rsidRPr="00EE2E0B">
              <w:rPr>
                <w:b/>
              </w:rPr>
              <w:t>Volume Fuel Retailer</w:t>
            </w:r>
          </w:p>
        </w:tc>
        <w:tc>
          <w:tcPr>
            <w:tcW w:w="2395" w:type="dxa"/>
            <w:vAlign w:val="center"/>
          </w:tcPr>
          <w:p w14:paraId="3A4AF18A" w14:textId="77777777" w:rsidR="00E85BC2" w:rsidRPr="00EE2E0B" w:rsidRDefault="00E85BC2" w:rsidP="00312ED4">
            <w:pPr>
              <w:rPr>
                <w:b/>
              </w:rPr>
            </w:pPr>
            <w:r w:rsidRPr="00EE2E0B">
              <w:rPr>
                <w:b/>
              </w:rPr>
              <w:t xml:space="preserve">Result for Quarter </w:t>
            </w:r>
          </w:p>
        </w:tc>
      </w:tr>
      <w:tr w:rsidR="00E85BC2" w14:paraId="15FAEDC1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56BE76AE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</w:t>
            </w:r>
          </w:p>
        </w:tc>
        <w:tc>
          <w:tcPr>
            <w:tcW w:w="2395" w:type="dxa"/>
            <w:vAlign w:val="center"/>
          </w:tcPr>
          <w:p w14:paraId="06481283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17A926E7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567FC780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7-Eleven</w:t>
            </w:r>
          </w:p>
        </w:tc>
        <w:tc>
          <w:tcPr>
            <w:tcW w:w="2395" w:type="dxa"/>
            <w:vAlign w:val="center"/>
          </w:tcPr>
          <w:p w14:paraId="6FC946AC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335CA6B2" w14:textId="77777777" w:rsidTr="00312ED4">
        <w:trPr>
          <w:trHeight w:val="259"/>
        </w:trPr>
        <w:tc>
          <w:tcPr>
            <w:tcW w:w="2394" w:type="dxa"/>
            <w:vAlign w:val="center"/>
          </w:tcPr>
          <w:p w14:paraId="4F462D7B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Caltex</w:t>
            </w:r>
          </w:p>
        </w:tc>
        <w:tc>
          <w:tcPr>
            <w:tcW w:w="2395" w:type="dxa"/>
            <w:vAlign w:val="center"/>
          </w:tcPr>
          <w:p w14:paraId="3A21879F" w14:textId="52890D4C" w:rsidR="00E85BC2" w:rsidRDefault="00E85BC2" w:rsidP="00F36A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  <w:r w:rsidR="008C4E63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7D63E93B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0473BC88" w14:textId="050261A4" w:rsidR="00E85BC2" w:rsidRDefault="009B00CF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Viva Energy Australia</w:t>
            </w:r>
          </w:p>
        </w:tc>
        <w:tc>
          <w:tcPr>
            <w:tcW w:w="2395" w:type="dxa"/>
            <w:vAlign w:val="center"/>
          </w:tcPr>
          <w:p w14:paraId="11E44626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7A358D5A" w14:textId="77777777" w:rsidTr="00312ED4">
        <w:trPr>
          <w:trHeight w:val="259"/>
        </w:trPr>
        <w:tc>
          <w:tcPr>
            <w:tcW w:w="2394" w:type="dxa"/>
            <w:vAlign w:val="center"/>
          </w:tcPr>
          <w:p w14:paraId="7CF77CEF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Lowes</w:t>
            </w:r>
          </w:p>
        </w:tc>
        <w:tc>
          <w:tcPr>
            <w:tcW w:w="2395" w:type="dxa"/>
            <w:vAlign w:val="center"/>
          </w:tcPr>
          <w:p w14:paraId="10E3475E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4436B44B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737CBC57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Neumann (Puma)</w:t>
            </w:r>
          </w:p>
        </w:tc>
        <w:tc>
          <w:tcPr>
            <w:tcW w:w="2395" w:type="dxa"/>
            <w:vAlign w:val="center"/>
          </w:tcPr>
          <w:p w14:paraId="554E9F00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130C44BA" w14:textId="77777777" w:rsidTr="00404B0D">
        <w:trPr>
          <w:trHeight w:val="397"/>
        </w:trPr>
        <w:tc>
          <w:tcPr>
            <w:tcW w:w="2394" w:type="dxa"/>
            <w:vAlign w:val="center"/>
          </w:tcPr>
          <w:p w14:paraId="01AF6D4D" w14:textId="77777777" w:rsidR="00E85BC2" w:rsidRDefault="00E85BC2" w:rsidP="00E249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</w:t>
            </w:r>
          </w:p>
        </w:tc>
        <w:tc>
          <w:tcPr>
            <w:tcW w:w="2395" w:type="dxa"/>
          </w:tcPr>
          <w:p w14:paraId="37495345" w14:textId="77777777" w:rsidR="00E85BC2" w:rsidRDefault="00E85BC2" w:rsidP="00E24977">
            <w:r w:rsidRPr="00AA2F9B"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34EF0CA4" w14:textId="77777777" w:rsidTr="00374691">
        <w:trPr>
          <w:trHeight w:val="274"/>
        </w:trPr>
        <w:tc>
          <w:tcPr>
            <w:tcW w:w="2394" w:type="dxa"/>
            <w:vAlign w:val="center"/>
          </w:tcPr>
          <w:p w14:paraId="58B5520F" w14:textId="77777777" w:rsidR="00E85BC2" w:rsidRDefault="00E85BC2" w:rsidP="00E249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United</w:t>
            </w:r>
          </w:p>
        </w:tc>
        <w:tc>
          <w:tcPr>
            <w:tcW w:w="2395" w:type="dxa"/>
          </w:tcPr>
          <w:p w14:paraId="61FFFF39" w14:textId="77777777" w:rsidR="00E85BC2" w:rsidRDefault="00E85BC2" w:rsidP="00E24977">
            <w:r w:rsidRPr="00AA2F9B"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1DBC0117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51C4CEBC" w14:textId="4D82A6C0" w:rsidR="00E85BC2" w:rsidRDefault="009B00CF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EG </w:t>
            </w:r>
            <w:proofErr w:type="spellStart"/>
            <w:r>
              <w:rPr>
                <w:rFonts w:ascii="Calibri" w:hAnsi="Calibri"/>
                <w:color w:val="000000"/>
              </w:rPr>
              <w:t>Fuelco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(Australia)</w:t>
            </w:r>
          </w:p>
        </w:tc>
        <w:tc>
          <w:tcPr>
            <w:tcW w:w="2395" w:type="dxa"/>
            <w:vAlign w:val="center"/>
          </w:tcPr>
          <w:p w14:paraId="45670F1F" w14:textId="7ABB906C" w:rsidR="00E85BC2" w:rsidRDefault="00E85BC2" w:rsidP="00F36A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</w:tbl>
    <w:p w14:paraId="21B6745E" w14:textId="77777777" w:rsidR="008B3F6A" w:rsidRDefault="008B3F6A" w:rsidP="007832A5">
      <w:pPr>
        <w:spacing w:after="0"/>
        <w:rPr>
          <w:b/>
          <w:sz w:val="32"/>
          <w:szCs w:val="32"/>
        </w:rPr>
      </w:pPr>
    </w:p>
    <w:sectPr w:rsidR="008B3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A6827"/>
    <w:multiLevelType w:val="hybridMultilevel"/>
    <w:tmpl w:val="38487152"/>
    <w:lvl w:ilvl="0" w:tplc="74F8CD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A1"/>
    <w:rsid w:val="00013FFA"/>
    <w:rsid w:val="00053030"/>
    <w:rsid w:val="000647C3"/>
    <w:rsid w:val="000A7EEA"/>
    <w:rsid w:val="000E70F4"/>
    <w:rsid w:val="00124102"/>
    <w:rsid w:val="00281A25"/>
    <w:rsid w:val="00312ED4"/>
    <w:rsid w:val="00341271"/>
    <w:rsid w:val="00375B4F"/>
    <w:rsid w:val="00400DC7"/>
    <w:rsid w:val="00404B0D"/>
    <w:rsid w:val="00471F6B"/>
    <w:rsid w:val="004D63B7"/>
    <w:rsid w:val="005E207C"/>
    <w:rsid w:val="0076096C"/>
    <w:rsid w:val="00775C7B"/>
    <w:rsid w:val="007832A5"/>
    <w:rsid w:val="00785F05"/>
    <w:rsid w:val="007D5964"/>
    <w:rsid w:val="0080790C"/>
    <w:rsid w:val="00827E1A"/>
    <w:rsid w:val="00835D3E"/>
    <w:rsid w:val="008B3F6A"/>
    <w:rsid w:val="008C4E63"/>
    <w:rsid w:val="008F0FC2"/>
    <w:rsid w:val="00935AE0"/>
    <w:rsid w:val="00984D5E"/>
    <w:rsid w:val="009B00CF"/>
    <w:rsid w:val="009D2E3E"/>
    <w:rsid w:val="009E7B9E"/>
    <w:rsid w:val="00A0431C"/>
    <w:rsid w:val="00A1214D"/>
    <w:rsid w:val="00A41EC9"/>
    <w:rsid w:val="00AA4A79"/>
    <w:rsid w:val="00AC0A8B"/>
    <w:rsid w:val="00B62F52"/>
    <w:rsid w:val="00BD57A1"/>
    <w:rsid w:val="00C0557C"/>
    <w:rsid w:val="00CB41BC"/>
    <w:rsid w:val="00CC3EE6"/>
    <w:rsid w:val="00CD72EA"/>
    <w:rsid w:val="00D863BB"/>
    <w:rsid w:val="00E24977"/>
    <w:rsid w:val="00E85BC2"/>
    <w:rsid w:val="00EB1072"/>
    <w:rsid w:val="00EB6DC2"/>
    <w:rsid w:val="00EE2E0B"/>
    <w:rsid w:val="00F04B3C"/>
    <w:rsid w:val="00F36AB2"/>
    <w:rsid w:val="00F4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5245"/>
  <w15:docId w15:val="{85D9C929-7B56-453E-9C30-EF317F90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BCBBE-F3DD-49A0-A434-E02A9D04C2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E65F0D-F2BC-455B-A74E-A996DA0DE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D1204-08B2-444F-A8E9-477C48437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Rajshree Kannan</dc:creator>
  <cp:lastModifiedBy>Stuart Bevan</cp:lastModifiedBy>
  <cp:revision>2</cp:revision>
  <cp:lastPrinted>2017-10-23T22:47:00Z</cp:lastPrinted>
  <dcterms:created xsi:type="dcterms:W3CDTF">2020-03-25T02:20:00Z</dcterms:created>
  <dcterms:modified xsi:type="dcterms:W3CDTF">2020-03-25T02:20:00Z</dcterms:modified>
</cp:coreProperties>
</file>